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15F" w:rsidRPr="0066015F" w:rsidRDefault="0066015F" w:rsidP="0066015F">
      <w:pPr>
        <w:pStyle w:val="Heading1"/>
      </w:pPr>
      <w:bookmarkStart w:id="0" w:name="_GoBack"/>
      <w:bookmarkEnd w:id="0"/>
      <w:r w:rsidRPr="0066015F">
        <w:t>CASE STUDY 5 English Martyrs School</w:t>
      </w:r>
    </w:p>
    <w:p w:rsidR="0066015F" w:rsidRPr="0066015F" w:rsidRDefault="0066015F" w:rsidP="0066015F">
      <w:pPr>
        <w:pStyle w:val="Heading1"/>
        <w:rPr>
          <w:rFonts w:ascii="Verdana" w:hAnsi="Verdana"/>
          <w:sz w:val="20"/>
          <w:szCs w:val="20"/>
        </w:rPr>
      </w:pPr>
      <w:r w:rsidRPr="0066015F">
        <w:rPr>
          <w:rFonts w:ascii="Verdana" w:hAnsi="Verdana"/>
          <w:sz w:val="20"/>
          <w:szCs w:val="20"/>
        </w:rPr>
        <w:t xml:space="preserve">Using </w:t>
      </w:r>
      <w:proofErr w:type="spellStart"/>
      <w:r>
        <w:rPr>
          <w:rFonts w:ascii="Verdana" w:hAnsi="Verdana"/>
          <w:sz w:val="20"/>
          <w:szCs w:val="20"/>
        </w:rPr>
        <w:t>Ether</w:t>
      </w:r>
      <w:r w:rsidRPr="00A0756A">
        <w:rPr>
          <w:rFonts w:ascii="Verdana" w:hAnsi="Verdana"/>
          <w:sz w:val="20"/>
          <w:szCs w:val="20"/>
        </w:rPr>
        <w:t>Pad</w:t>
      </w:r>
      <w:proofErr w:type="spellEnd"/>
      <w:r w:rsidRPr="00A0756A">
        <w:rPr>
          <w:rFonts w:ascii="Verdana" w:hAnsi="Verdana"/>
          <w:sz w:val="20"/>
          <w:szCs w:val="20"/>
        </w:rPr>
        <w:t xml:space="preserve"> and </w:t>
      </w:r>
      <w:proofErr w:type="spellStart"/>
      <w:r w:rsidRPr="00A0756A">
        <w:rPr>
          <w:rFonts w:ascii="Verdana" w:hAnsi="Verdana"/>
          <w:sz w:val="20"/>
          <w:szCs w:val="20"/>
        </w:rPr>
        <w:t>Corkboard</w:t>
      </w:r>
      <w:r>
        <w:rPr>
          <w:rFonts w:ascii="Verdana" w:hAnsi="Verdana"/>
          <w:sz w:val="20"/>
          <w:szCs w:val="20"/>
        </w:rPr>
        <w:t>.It</w:t>
      </w:r>
      <w:proofErr w:type="spellEnd"/>
      <w:r w:rsidRPr="00A0756A">
        <w:rPr>
          <w:rFonts w:ascii="Verdana" w:hAnsi="Verdana"/>
          <w:sz w:val="20"/>
          <w:szCs w:val="20"/>
        </w:rPr>
        <w:t xml:space="preserve"> </w:t>
      </w:r>
      <w:r w:rsidRPr="0066015F">
        <w:rPr>
          <w:rFonts w:ascii="Verdana" w:hAnsi="Verdana"/>
          <w:sz w:val="20"/>
          <w:szCs w:val="20"/>
        </w:rPr>
        <w:t xml:space="preserve">to support methods of metal ore extraction in a Year 9 Science lesson </w:t>
      </w:r>
    </w:p>
    <w:p w:rsidR="0066015F" w:rsidRPr="0066015F" w:rsidRDefault="0066015F" w:rsidP="0066015F">
      <w:pPr>
        <w:rPr>
          <w:rFonts w:ascii="Verdana" w:hAnsi="Verdana"/>
          <w:sz w:val="20"/>
          <w:szCs w:val="20"/>
        </w:rPr>
      </w:pPr>
      <w:r w:rsidRPr="0066015F">
        <w:rPr>
          <w:rFonts w:ascii="Verdana" w:hAnsi="Verdana"/>
          <w:sz w:val="20"/>
          <w:szCs w:val="20"/>
        </w:rPr>
        <w:t>David Chaplain</w:t>
      </w:r>
    </w:p>
    <w:p w:rsidR="00CD5A19" w:rsidRPr="0066015F" w:rsidRDefault="00CD5A19" w:rsidP="00CD5A19">
      <w:pPr>
        <w:spacing w:after="0" w:line="240" w:lineRule="auto"/>
        <w:rPr>
          <w:rFonts w:ascii="Tahoma" w:eastAsia="Times New Roman" w:hAnsi="Tahoma" w:cs="Tahoma"/>
          <w:color w:val="FF0000"/>
          <w:sz w:val="20"/>
          <w:szCs w:val="20"/>
          <w:lang w:eastAsia="en-GB"/>
        </w:rPr>
      </w:pPr>
      <w:r w:rsidRPr="0066015F">
        <w:rPr>
          <w:rFonts w:ascii="Tahoma" w:eastAsia="Times New Roman" w:hAnsi="Tahoma" w:cs="Tahoma"/>
          <w:color w:val="FF0000"/>
          <w:sz w:val="20"/>
          <w:szCs w:val="20"/>
          <w:lang w:eastAsia="en-GB"/>
        </w:rPr>
        <w:t> </w:t>
      </w:r>
    </w:p>
    <w:p w:rsidR="0066015F" w:rsidRPr="0066015F" w:rsidRDefault="0066015F" w:rsidP="0066015F">
      <w:pPr>
        <w:pStyle w:val="Heading2"/>
        <w:rPr>
          <w:rFonts w:ascii="Verdana" w:hAnsi="Verdana"/>
          <w:sz w:val="20"/>
          <w:szCs w:val="20"/>
        </w:rPr>
      </w:pPr>
      <w:r w:rsidRPr="0066015F">
        <w:rPr>
          <w:rFonts w:ascii="Verdana" w:hAnsi="Verdana"/>
          <w:sz w:val="20"/>
          <w:szCs w:val="20"/>
        </w:rPr>
        <w:t xml:space="preserve">BACKGROUND AND RATIONALE </w:t>
      </w:r>
    </w:p>
    <w:p w:rsidR="00CD5A19" w:rsidRPr="0066015F" w:rsidRDefault="00CD5A19" w:rsidP="00CD5A19">
      <w:pPr>
        <w:rPr>
          <w:rFonts w:ascii="Verdana" w:hAnsi="Verdana"/>
          <w:color w:val="000000" w:themeColor="text1"/>
          <w:sz w:val="20"/>
          <w:szCs w:val="20"/>
        </w:rPr>
      </w:pPr>
      <w:r w:rsidRPr="0066015F">
        <w:rPr>
          <w:rFonts w:ascii="Verdana" w:hAnsi="Verdana"/>
          <w:color w:val="000000" w:themeColor="text1"/>
          <w:sz w:val="20"/>
          <w:szCs w:val="20"/>
        </w:rPr>
        <w:t>This case study focussed on a Year 9</w:t>
      </w:r>
      <w:r w:rsidR="00880538" w:rsidRPr="0066015F">
        <w:rPr>
          <w:rFonts w:ascii="Verdana" w:hAnsi="Verdana"/>
          <w:color w:val="000000" w:themeColor="text1"/>
          <w:sz w:val="20"/>
          <w:szCs w:val="20"/>
        </w:rPr>
        <w:t xml:space="preserve"> </w:t>
      </w:r>
      <w:r w:rsidRPr="0066015F">
        <w:rPr>
          <w:rFonts w:ascii="Verdana" w:hAnsi="Verdana"/>
          <w:color w:val="000000" w:themeColor="text1"/>
          <w:sz w:val="20"/>
          <w:szCs w:val="20"/>
        </w:rPr>
        <w:t xml:space="preserve">science module. Two PGCE secondary trainees; one Applied ICT one ICT were partnered with an experienced science teacher who was keen to introduce new technologies into the classroom </w:t>
      </w:r>
      <w:r w:rsidRPr="0066015F">
        <w:rPr>
          <w:rFonts w:ascii="Verdana" w:hAnsi="Verdana" w:cs="Calibri"/>
          <w:color w:val="000000" w:themeColor="text1"/>
          <w:sz w:val="20"/>
          <w:szCs w:val="20"/>
        </w:rPr>
        <w:t>to enhance the subject and engage students in learning.</w:t>
      </w:r>
      <w:r w:rsidR="00D51CC9" w:rsidRPr="0066015F">
        <w:rPr>
          <w:rFonts w:ascii="Verdana" w:hAnsi="Verdana"/>
          <w:color w:val="000000" w:themeColor="text1"/>
          <w:sz w:val="20"/>
          <w:szCs w:val="20"/>
        </w:rPr>
        <w:t xml:space="preserve">  This project took place at </w:t>
      </w:r>
      <w:r w:rsidRPr="0066015F">
        <w:rPr>
          <w:rFonts w:ascii="Verdana" w:hAnsi="Verdana"/>
          <w:color w:val="000000" w:themeColor="text1"/>
          <w:sz w:val="20"/>
          <w:szCs w:val="20"/>
        </w:rPr>
        <w:t xml:space="preserve">English Martyrs Catholic </w:t>
      </w:r>
      <w:proofErr w:type="gramStart"/>
      <w:r w:rsidRPr="0066015F">
        <w:rPr>
          <w:rFonts w:ascii="Verdana" w:hAnsi="Verdana"/>
          <w:color w:val="000000" w:themeColor="text1"/>
          <w:sz w:val="20"/>
          <w:szCs w:val="20"/>
        </w:rPr>
        <w:t>school</w:t>
      </w:r>
      <w:proofErr w:type="gramEnd"/>
      <w:r w:rsidRPr="0066015F">
        <w:rPr>
          <w:rFonts w:ascii="Verdana" w:hAnsi="Verdana"/>
          <w:color w:val="000000" w:themeColor="text1"/>
          <w:sz w:val="20"/>
          <w:szCs w:val="20"/>
        </w:rPr>
        <w:t xml:space="preserve"> in Leicester. The school is a specialist performing arts school with a catchment that extends beyond the city into Leicestershire. The proportion of students from ethnic minorities is higher than the national average as is the proportion </w:t>
      </w:r>
      <w:proofErr w:type="gramStart"/>
      <w:r w:rsidRPr="0066015F">
        <w:rPr>
          <w:rFonts w:ascii="Verdana" w:hAnsi="Verdana"/>
          <w:color w:val="000000" w:themeColor="text1"/>
          <w:sz w:val="20"/>
          <w:szCs w:val="20"/>
        </w:rPr>
        <w:t>who</w:t>
      </w:r>
      <w:proofErr w:type="gramEnd"/>
      <w:r w:rsidRPr="0066015F">
        <w:rPr>
          <w:rFonts w:ascii="Verdana" w:hAnsi="Verdana"/>
          <w:color w:val="000000" w:themeColor="text1"/>
          <w:sz w:val="20"/>
          <w:szCs w:val="20"/>
        </w:rPr>
        <w:t xml:space="preserve"> have English as an additional language. However, the proportion with SEND is in line with national averages as is the proportion with a special needs statement. A smaller proportion than nationally is eligible for free school meals.</w:t>
      </w:r>
    </w:p>
    <w:p w:rsidR="007B4DDD" w:rsidRPr="0066015F" w:rsidRDefault="00CD5A19" w:rsidP="007B4DDD">
      <w:pPr>
        <w:rPr>
          <w:rFonts w:ascii="Verdana" w:hAnsi="Verdana" w:cs="Segoe UI"/>
          <w:color w:val="000000" w:themeColor="text1"/>
          <w:sz w:val="20"/>
          <w:szCs w:val="20"/>
          <w:shd w:val="clear" w:color="auto" w:fill="FFFFFF"/>
        </w:rPr>
      </w:pPr>
      <w:r w:rsidRPr="0066015F">
        <w:rPr>
          <w:rFonts w:ascii="Verdana" w:hAnsi="Verdana" w:cs="Calibri"/>
          <w:color w:val="000000" w:themeColor="text1"/>
          <w:sz w:val="20"/>
          <w:szCs w:val="20"/>
        </w:rPr>
        <w:t xml:space="preserve">The group who took part in the project were </w:t>
      </w:r>
      <w:r w:rsidR="007B4DDD" w:rsidRPr="0066015F">
        <w:rPr>
          <w:rFonts w:ascii="Verdana" w:hAnsi="Verdana" w:cs="Segoe UI"/>
          <w:color w:val="000000" w:themeColor="text1"/>
          <w:sz w:val="20"/>
          <w:szCs w:val="20"/>
          <w:shd w:val="clear" w:color="auto" w:fill="FFFFFF"/>
        </w:rPr>
        <w:t xml:space="preserve">a year 9 </w:t>
      </w:r>
      <w:proofErr w:type="spellStart"/>
      <w:r w:rsidR="007B4DDD" w:rsidRPr="0066015F">
        <w:rPr>
          <w:rFonts w:ascii="Verdana" w:hAnsi="Verdana" w:cs="Segoe UI"/>
          <w:color w:val="000000" w:themeColor="text1"/>
          <w:sz w:val="20"/>
          <w:szCs w:val="20"/>
          <w:shd w:val="clear" w:color="auto" w:fill="FFFFFF"/>
        </w:rPr>
        <w:t>Btec</w:t>
      </w:r>
      <w:proofErr w:type="spellEnd"/>
      <w:r w:rsidR="007B4DDD" w:rsidRPr="0066015F">
        <w:rPr>
          <w:rFonts w:ascii="Verdana" w:hAnsi="Verdana" w:cs="Segoe UI"/>
          <w:color w:val="000000" w:themeColor="text1"/>
          <w:sz w:val="20"/>
          <w:szCs w:val="20"/>
          <w:shd w:val="clear" w:color="auto" w:fill="FFFFFF"/>
        </w:rPr>
        <w:t xml:space="preserve"> Applied Science group; mixed gender, level 5-7 w</w:t>
      </w:r>
      <w:r w:rsidR="00D51CC9" w:rsidRPr="0066015F">
        <w:rPr>
          <w:rFonts w:ascii="Verdana" w:hAnsi="Verdana" w:cs="Segoe UI"/>
          <w:color w:val="000000" w:themeColor="text1"/>
          <w:sz w:val="20"/>
          <w:szCs w:val="20"/>
          <w:shd w:val="clear" w:color="auto" w:fill="FFFFFF"/>
        </w:rPr>
        <w:t>i</w:t>
      </w:r>
      <w:r w:rsidR="007B4DDD" w:rsidRPr="0066015F">
        <w:rPr>
          <w:rFonts w:ascii="Verdana" w:hAnsi="Verdana" w:cs="Segoe UI"/>
          <w:color w:val="000000" w:themeColor="text1"/>
          <w:sz w:val="20"/>
          <w:szCs w:val="20"/>
          <w:shd w:val="clear" w:color="auto" w:fill="FFFFFF"/>
        </w:rPr>
        <w:t>th 7 SEND learners. The class was divided into groups which were set to ensure a good spread of abilities in each, for peer support. Some students were on report for their behaviour.  These boys often go off task during lesson and have to be reminded to focus.  One student works very slowly and needs support from the teacher.  One student writes very little in his book on occasion.  Students tend to enjoy using the computers in lessons.  For this project they had their own computer to encourage participation.</w:t>
      </w:r>
    </w:p>
    <w:p w:rsidR="00CF66C9" w:rsidRPr="0066015F" w:rsidRDefault="007B4DDD" w:rsidP="00AB3DF4">
      <w:pPr>
        <w:rPr>
          <w:rFonts w:ascii="Verdana" w:hAnsi="Verdana" w:cs="Segoe UI"/>
          <w:color w:val="000000" w:themeColor="text1"/>
          <w:sz w:val="20"/>
          <w:szCs w:val="20"/>
          <w:shd w:val="clear" w:color="auto" w:fill="FFFFFF"/>
        </w:rPr>
      </w:pPr>
      <w:r w:rsidRPr="0066015F">
        <w:rPr>
          <w:rFonts w:ascii="Verdana" w:hAnsi="Verdana" w:cs="Segoe UI"/>
          <w:color w:val="000000" w:themeColor="text1"/>
          <w:sz w:val="20"/>
          <w:szCs w:val="20"/>
          <w:shd w:val="clear" w:color="auto" w:fill="FFFFFF"/>
        </w:rPr>
        <w:t xml:space="preserve">Focus group: 7 Students (2 girls + 5 boys), 5 Low literacy, </w:t>
      </w:r>
      <w:proofErr w:type="gramStart"/>
      <w:r w:rsidRPr="0066015F">
        <w:rPr>
          <w:rFonts w:ascii="Verdana" w:hAnsi="Verdana" w:cs="Segoe UI"/>
          <w:color w:val="000000" w:themeColor="text1"/>
          <w:sz w:val="20"/>
          <w:szCs w:val="20"/>
          <w:shd w:val="clear" w:color="auto" w:fill="FFFFFF"/>
        </w:rPr>
        <w:t>2 High ability (disengagement)</w:t>
      </w:r>
      <w:proofErr w:type="gramEnd"/>
      <w:r w:rsidRPr="0066015F">
        <w:rPr>
          <w:rFonts w:ascii="Verdana" w:hAnsi="Verdana" w:cs="Segoe UI"/>
          <w:color w:val="000000" w:themeColor="text1"/>
          <w:sz w:val="20"/>
          <w:szCs w:val="20"/>
          <w:shd w:val="clear" w:color="auto" w:fill="FFFFFF"/>
        </w:rPr>
        <w:t xml:space="preserve">  </w:t>
      </w:r>
    </w:p>
    <w:p w:rsidR="0066015F" w:rsidRPr="0066015F" w:rsidRDefault="0066015F" w:rsidP="0066015F">
      <w:pPr>
        <w:pStyle w:val="Heading2"/>
        <w:rPr>
          <w:rFonts w:ascii="Verdana" w:hAnsi="Verdana"/>
          <w:sz w:val="20"/>
          <w:szCs w:val="20"/>
        </w:rPr>
      </w:pPr>
      <w:r w:rsidRPr="0066015F">
        <w:rPr>
          <w:rFonts w:ascii="Verdana" w:hAnsi="Verdana"/>
          <w:sz w:val="20"/>
          <w:szCs w:val="20"/>
        </w:rPr>
        <w:t>INFORMATION ON WHAT HAPPENED</w:t>
      </w:r>
    </w:p>
    <w:p w:rsidR="00CD5A19" w:rsidRPr="0066015F" w:rsidRDefault="00D51CC9" w:rsidP="00CD5A19">
      <w:pPr>
        <w:rPr>
          <w:rFonts w:ascii="Verdana" w:hAnsi="Verdana"/>
          <w:sz w:val="20"/>
          <w:szCs w:val="20"/>
        </w:rPr>
      </w:pPr>
      <w:r w:rsidRPr="0066015F">
        <w:rPr>
          <w:rFonts w:ascii="Verdana" w:hAnsi="Verdana"/>
          <w:sz w:val="20"/>
          <w:szCs w:val="20"/>
        </w:rPr>
        <w:t>The class</w:t>
      </w:r>
      <w:r w:rsidR="00CD5A19" w:rsidRPr="0066015F">
        <w:rPr>
          <w:rFonts w:ascii="Verdana" w:hAnsi="Verdana"/>
          <w:sz w:val="20"/>
          <w:szCs w:val="20"/>
        </w:rPr>
        <w:t xml:space="preserve"> were working on a </w:t>
      </w:r>
      <w:r w:rsidR="00906A39" w:rsidRPr="0066015F">
        <w:rPr>
          <w:rFonts w:ascii="Verdana" w:hAnsi="Verdana"/>
          <w:sz w:val="20"/>
          <w:szCs w:val="20"/>
        </w:rPr>
        <w:t xml:space="preserve">topic from the </w:t>
      </w:r>
      <w:proofErr w:type="spellStart"/>
      <w:r w:rsidR="00780440" w:rsidRPr="0066015F">
        <w:rPr>
          <w:rFonts w:ascii="Verdana" w:hAnsi="Verdana"/>
          <w:sz w:val="20"/>
          <w:szCs w:val="20"/>
        </w:rPr>
        <w:t>Btec</w:t>
      </w:r>
      <w:proofErr w:type="spellEnd"/>
      <w:r w:rsidR="00906A39" w:rsidRPr="0066015F">
        <w:rPr>
          <w:rFonts w:ascii="Verdana" w:hAnsi="Verdana"/>
          <w:sz w:val="20"/>
          <w:szCs w:val="20"/>
        </w:rPr>
        <w:t xml:space="preserve"> syllabus </w:t>
      </w:r>
      <w:r w:rsidR="00CD5A19" w:rsidRPr="0066015F">
        <w:rPr>
          <w:rFonts w:ascii="Verdana" w:hAnsi="Verdana"/>
          <w:sz w:val="20"/>
          <w:szCs w:val="20"/>
        </w:rPr>
        <w:t xml:space="preserve">which focussed </w:t>
      </w:r>
      <w:r w:rsidR="00906A39" w:rsidRPr="0066015F">
        <w:rPr>
          <w:rFonts w:ascii="Verdana" w:hAnsi="Verdana"/>
          <w:sz w:val="20"/>
          <w:szCs w:val="20"/>
        </w:rPr>
        <w:t>on methods of metal ore extraction</w:t>
      </w:r>
      <w:r w:rsidRPr="0066015F">
        <w:rPr>
          <w:rFonts w:ascii="Verdana" w:hAnsi="Verdana"/>
          <w:sz w:val="20"/>
          <w:szCs w:val="20"/>
        </w:rPr>
        <w:t>.</w:t>
      </w:r>
      <w:r w:rsidR="00880538" w:rsidRPr="0066015F">
        <w:rPr>
          <w:rFonts w:ascii="Verdana" w:hAnsi="Verdana"/>
          <w:sz w:val="20"/>
          <w:szCs w:val="20"/>
        </w:rPr>
        <w:t xml:space="preserve"> </w:t>
      </w:r>
      <w:r w:rsidR="00CD5A19" w:rsidRPr="0066015F">
        <w:rPr>
          <w:rFonts w:ascii="Verdana" w:hAnsi="Verdana"/>
          <w:sz w:val="20"/>
          <w:szCs w:val="20"/>
        </w:rPr>
        <w:t xml:space="preserve"> The project took </w:t>
      </w:r>
      <w:r w:rsidR="00906A39" w:rsidRPr="0066015F">
        <w:rPr>
          <w:rFonts w:ascii="Verdana" w:hAnsi="Verdana"/>
          <w:sz w:val="20"/>
          <w:szCs w:val="20"/>
        </w:rPr>
        <w:t xml:space="preserve">place </w:t>
      </w:r>
      <w:r w:rsidR="00880538" w:rsidRPr="0066015F">
        <w:rPr>
          <w:rFonts w:ascii="Verdana" w:hAnsi="Verdana"/>
          <w:sz w:val="20"/>
          <w:szCs w:val="20"/>
        </w:rPr>
        <w:t xml:space="preserve">during </w:t>
      </w:r>
      <w:r w:rsidR="002056A5" w:rsidRPr="0066015F">
        <w:rPr>
          <w:rFonts w:ascii="Verdana" w:hAnsi="Verdana"/>
          <w:sz w:val="20"/>
          <w:szCs w:val="20"/>
        </w:rPr>
        <w:t>two</w:t>
      </w:r>
      <w:r w:rsidR="00906A39" w:rsidRPr="0066015F">
        <w:rPr>
          <w:rFonts w:ascii="Verdana" w:hAnsi="Verdana"/>
          <w:sz w:val="20"/>
          <w:szCs w:val="20"/>
        </w:rPr>
        <w:t xml:space="preserve"> lesson</w:t>
      </w:r>
      <w:r w:rsidR="002056A5" w:rsidRPr="0066015F">
        <w:rPr>
          <w:rFonts w:ascii="Verdana" w:hAnsi="Verdana"/>
          <w:sz w:val="20"/>
          <w:szCs w:val="20"/>
        </w:rPr>
        <w:t>s</w:t>
      </w:r>
      <w:r w:rsidR="00CD5A19" w:rsidRPr="0066015F">
        <w:rPr>
          <w:rFonts w:ascii="Verdana" w:hAnsi="Verdana"/>
          <w:sz w:val="20"/>
          <w:szCs w:val="20"/>
        </w:rPr>
        <w:t xml:space="preserve"> lasting </w:t>
      </w:r>
      <w:r w:rsidR="00880538" w:rsidRPr="0066015F">
        <w:rPr>
          <w:rFonts w:ascii="Verdana" w:hAnsi="Verdana"/>
          <w:sz w:val="20"/>
          <w:szCs w:val="20"/>
        </w:rPr>
        <w:t>60</w:t>
      </w:r>
      <w:r w:rsidR="00CD5A19" w:rsidRPr="0066015F">
        <w:rPr>
          <w:rFonts w:ascii="Verdana" w:hAnsi="Verdana"/>
          <w:sz w:val="20"/>
          <w:szCs w:val="20"/>
        </w:rPr>
        <w:t xml:space="preserve"> minutes</w:t>
      </w:r>
      <w:r w:rsidR="002056A5" w:rsidRPr="0066015F">
        <w:rPr>
          <w:rFonts w:ascii="Verdana" w:hAnsi="Verdana"/>
          <w:sz w:val="20"/>
          <w:szCs w:val="20"/>
        </w:rPr>
        <w:t xml:space="preserve"> each</w:t>
      </w:r>
      <w:r w:rsidR="00CD5A19" w:rsidRPr="0066015F">
        <w:rPr>
          <w:rFonts w:ascii="Verdana" w:hAnsi="Verdana"/>
          <w:sz w:val="20"/>
          <w:szCs w:val="20"/>
        </w:rPr>
        <w:t xml:space="preserve">.  The lesson plan </w:t>
      </w:r>
      <w:r w:rsidR="00DD0AAD" w:rsidRPr="0066015F">
        <w:rPr>
          <w:rFonts w:ascii="Verdana" w:hAnsi="Verdana"/>
          <w:sz w:val="20"/>
          <w:szCs w:val="20"/>
        </w:rPr>
        <w:t xml:space="preserve">for the second lesson </w:t>
      </w:r>
      <w:r w:rsidR="00CD5A19" w:rsidRPr="0066015F">
        <w:rPr>
          <w:rFonts w:ascii="Verdana" w:hAnsi="Verdana"/>
          <w:sz w:val="20"/>
          <w:szCs w:val="20"/>
        </w:rPr>
        <w:t>can be found in Appendix A.  Th</w:t>
      </w:r>
      <w:r w:rsidR="002056A5" w:rsidRPr="0066015F">
        <w:rPr>
          <w:rFonts w:ascii="Verdana" w:hAnsi="Verdana"/>
          <w:sz w:val="20"/>
          <w:szCs w:val="20"/>
        </w:rPr>
        <w:t>e</w:t>
      </w:r>
      <w:r w:rsidR="00DD0AAD" w:rsidRPr="0066015F">
        <w:rPr>
          <w:rFonts w:ascii="Verdana" w:hAnsi="Verdana"/>
          <w:sz w:val="20"/>
          <w:szCs w:val="20"/>
        </w:rPr>
        <w:t xml:space="preserve"> key learning outcomes for this</w:t>
      </w:r>
      <w:r w:rsidR="00CD5A19" w:rsidRPr="0066015F">
        <w:rPr>
          <w:rFonts w:ascii="Verdana" w:hAnsi="Verdana"/>
          <w:sz w:val="20"/>
          <w:szCs w:val="20"/>
        </w:rPr>
        <w:t xml:space="preserve"> lesson were:</w:t>
      </w:r>
    </w:p>
    <w:tbl>
      <w:tblPr>
        <w:tblW w:w="13350" w:type="dxa"/>
        <w:shd w:val="clear" w:color="auto" w:fill="FFFFFF"/>
        <w:tblCellMar>
          <w:left w:w="0" w:type="dxa"/>
          <w:right w:w="0" w:type="dxa"/>
        </w:tblCellMar>
        <w:tblLook w:val="04A0"/>
      </w:tblPr>
      <w:tblGrid>
        <w:gridCol w:w="13350"/>
      </w:tblGrid>
      <w:tr w:rsidR="00906A39" w:rsidRPr="0066015F" w:rsidTr="00906A39">
        <w:tc>
          <w:tcPr>
            <w:tcW w:w="5000" w:type="pct"/>
            <w:tcBorders>
              <w:top w:val="nil"/>
              <w:left w:val="nil"/>
              <w:bottom w:val="nil"/>
              <w:right w:val="nil"/>
            </w:tcBorders>
            <w:shd w:val="clear" w:color="auto" w:fill="FFFFFF"/>
            <w:tcMar>
              <w:top w:w="30" w:type="dxa"/>
              <w:left w:w="60" w:type="dxa"/>
              <w:bottom w:w="30" w:type="dxa"/>
              <w:right w:w="60" w:type="dxa"/>
            </w:tcMar>
            <w:hideMark/>
          </w:tcPr>
          <w:p w:rsidR="00906A39" w:rsidRPr="0066015F" w:rsidRDefault="00906A39" w:rsidP="00906A39">
            <w:pPr>
              <w:spacing w:after="0" w:line="360" w:lineRule="atLeast"/>
              <w:textAlignment w:val="baseline"/>
              <w:rPr>
                <w:rFonts w:ascii="Verdana" w:eastAsia="Times New Roman" w:hAnsi="Verdana" w:cs="Segoe UI"/>
                <w:sz w:val="20"/>
                <w:szCs w:val="20"/>
                <w:lang w:eastAsia="en-GB"/>
              </w:rPr>
            </w:pPr>
            <w:r w:rsidRPr="0066015F">
              <w:rPr>
                <w:rFonts w:ascii="Verdana" w:eastAsia="Times New Roman" w:hAnsi="Verdana" w:cs="Segoe UI"/>
                <w:sz w:val="20"/>
                <w:szCs w:val="20"/>
                <w:lang w:eastAsia="en-GB"/>
              </w:rPr>
              <w:t>All</w:t>
            </w:r>
            <w:r w:rsidR="00DD0AAD" w:rsidRPr="0066015F">
              <w:rPr>
                <w:rFonts w:ascii="Verdana" w:eastAsia="Times New Roman" w:hAnsi="Verdana" w:cs="Segoe UI"/>
                <w:sz w:val="20"/>
                <w:szCs w:val="20"/>
                <w:lang w:eastAsia="en-GB"/>
              </w:rPr>
              <w:t>/level 4-5</w:t>
            </w:r>
            <w:r w:rsidRPr="0066015F">
              <w:rPr>
                <w:rFonts w:ascii="Verdana" w:eastAsia="Times New Roman" w:hAnsi="Verdana" w:cs="Segoe UI"/>
                <w:i/>
                <w:iCs/>
                <w:sz w:val="20"/>
                <w:szCs w:val="20"/>
                <w:lang w:eastAsia="en-GB"/>
              </w:rPr>
              <w:t> </w:t>
            </w:r>
            <w:r w:rsidRPr="0066015F">
              <w:rPr>
                <w:rFonts w:ascii="Verdana" w:eastAsia="Times New Roman" w:hAnsi="Verdana" w:cs="Segoe UI"/>
                <w:sz w:val="20"/>
                <w:szCs w:val="20"/>
                <w:lang w:eastAsia="en-GB"/>
              </w:rPr>
              <w:t>will be able to match extraction methods to the metals.</w:t>
            </w:r>
          </w:p>
        </w:tc>
      </w:tr>
      <w:tr w:rsidR="00906A39" w:rsidRPr="0066015F" w:rsidTr="00906A39">
        <w:tc>
          <w:tcPr>
            <w:tcW w:w="5000" w:type="pct"/>
            <w:tcBorders>
              <w:top w:val="nil"/>
              <w:left w:val="nil"/>
              <w:bottom w:val="nil"/>
              <w:right w:val="nil"/>
            </w:tcBorders>
            <w:shd w:val="clear" w:color="auto" w:fill="FFFFFF"/>
            <w:tcMar>
              <w:top w:w="30" w:type="dxa"/>
              <w:left w:w="60" w:type="dxa"/>
              <w:bottom w:w="30" w:type="dxa"/>
              <w:right w:w="60" w:type="dxa"/>
            </w:tcMar>
            <w:hideMark/>
          </w:tcPr>
          <w:p w:rsidR="0013633A" w:rsidRPr="0066015F" w:rsidRDefault="00906A39" w:rsidP="00906A39">
            <w:pPr>
              <w:spacing w:after="0" w:line="360" w:lineRule="atLeast"/>
              <w:textAlignment w:val="baseline"/>
              <w:rPr>
                <w:rFonts w:ascii="Verdana" w:eastAsia="Times New Roman" w:hAnsi="Verdana" w:cs="Segoe UI"/>
                <w:sz w:val="20"/>
                <w:szCs w:val="20"/>
                <w:lang w:eastAsia="en-GB"/>
              </w:rPr>
            </w:pPr>
            <w:r w:rsidRPr="0066015F">
              <w:rPr>
                <w:rFonts w:ascii="Verdana" w:eastAsia="Times New Roman" w:hAnsi="Verdana" w:cs="Segoe UI"/>
                <w:sz w:val="20"/>
                <w:szCs w:val="20"/>
                <w:lang w:eastAsia="en-GB"/>
              </w:rPr>
              <w:t>Most</w:t>
            </w:r>
            <w:r w:rsidR="00DD0AAD" w:rsidRPr="0066015F">
              <w:rPr>
                <w:rFonts w:ascii="Verdana" w:eastAsia="Times New Roman" w:hAnsi="Verdana" w:cs="Segoe UI"/>
                <w:sz w:val="20"/>
                <w:szCs w:val="20"/>
                <w:lang w:eastAsia="en-GB"/>
              </w:rPr>
              <w:t>/levels 5-6</w:t>
            </w:r>
            <w:r w:rsidRPr="0066015F">
              <w:rPr>
                <w:rFonts w:ascii="Verdana" w:eastAsia="Times New Roman" w:hAnsi="Verdana" w:cs="Segoe UI"/>
                <w:sz w:val="20"/>
                <w:szCs w:val="20"/>
                <w:lang w:eastAsia="en-GB"/>
              </w:rPr>
              <w:t xml:space="preserve"> will be able to link the metals' reactivity with the </w:t>
            </w:r>
          </w:p>
          <w:p w:rsidR="00906A39" w:rsidRPr="0066015F" w:rsidRDefault="00906A39" w:rsidP="00906A39">
            <w:pPr>
              <w:spacing w:after="0" w:line="360" w:lineRule="atLeast"/>
              <w:textAlignment w:val="baseline"/>
              <w:rPr>
                <w:rFonts w:ascii="Verdana" w:eastAsia="Times New Roman" w:hAnsi="Verdana" w:cs="Segoe UI"/>
                <w:sz w:val="20"/>
                <w:szCs w:val="20"/>
                <w:lang w:eastAsia="en-GB"/>
              </w:rPr>
            </w:pPr>
            <w:proofErr w:type="gramStart"/>
            <w:r w:rsidRPr="0066015F">
              <w:rPr>
                <w:rFonts w:ascii="Verdana" w:eastAsia="Times New Roman" w:hAnsi="Verdana" w:cs="Segoe UI"/>
                <w:sz w:val="20"/>
                <w:szCs w:val="20"/>
                <w:lang w:eastAsia="en-GB"/>
              </w:rPr>
              <w:t>extraction</w:t>
            </w:r>
            <w:proofErr w:type="gramEnd"/>
            <w:r w:rsidRPr="0066015F">
              <w:rPr>
                <w:rFonts w:ascii="Verdana" w:eastAsia="Times New Roman" w:hAnsi="Verdana" w:cs="Segoe UI"/>
                <w:sz w:val="20"/>
                <w:szCs w:val="20"/>
                <w:lang w:eastAsia="en-GB"/>
              </w:rPr>
              <w:t xml:space="preserve"> method.</w:t>
            </w:r>
          </w:p>
        </w:tc>
      </w:tr>
      <w:tr w:rsidR="00906A39" w:rsidRPr="0066015F" w:rsidTr="00906A39">
        <w:tc>
          <w:tcPr>
            <w:tcW w:w="5000" w:type="pct"/>
            <w:tcBorders>
              <w:top w:val="nil"/>
              <w:left w:val="nil"/>
              <w:bottom w:val="nil"/>
              <w:right w:val="nil"/>
            </w:tcBorders>
            <w:shd w:val="clear" w:color="auto" w:fill="FFFFFF"/>
            <w:tcMar>
              <w:top w:w="30" w:type="dxa"/>
              <w:left w:w="60" w:type="dxa"/>
              <w:bottom w:w="30" w:type="dxa"/>
              <w:right w:w="60" w:type="dxa"/>
            </w:tcMar>
            <w:hideMark/>
          </w:tcPr>
          <w:p w:rsidR="00906A39" w:rsidRPr="0066015F" w:rsidRDefault="00906A39" w:rsidP="00906A39">
            <w:pPr>
              <w:spacing w:after="0" w:line="360" w:lineRule="atLeast"/>
              <w:textAlignment w:val="baseline"/>
              <w:rPr>
                <w:rFonts w:ascii="Verdana" w:eastAsia="Times New Roman" w:hAnsi="Verdana" w:cs="Segoe UI"/>
                <w:sz w:val="20"/>
                <w:szCs w:val="20"/>
                <w:lang w:eastAsia="en-GB"/>
              </w:rPr>
            </w:pPr>
            <w:r w:rsidRPr="0066015F">
              <w:rPr>
                <w:rFonts w:ascii="Verdana" w:eastAsia="Times New Roman" w:hAnsi="Verdana" w:cs="Segoe UI"/>
                <w:sz w:val="20"/>
                <w:szCs w:val="20"/>
                <w:lang w:eastAsia="en-GB"/>
              </w:rPr>
              <w:t>Some</w:t>
            </w:r>
            <w:r w:rsidR="00DD0AAD" w:rsidRPr="0066015F">
              <w:rPr>
                <w:rFonts w:ascii="Verdana" w:eastAsia="Times New Roman" w:hAnsi="Verdana" w:cs="Segoe UI"/>
                <w:sz w:val="20"/>
                <w:szCs w:val="20"/>
                <w:lang w:eastAsia="en-GB"/>
              </w:rPr>
              <w:t>/ levels 6-7</w:t>
            </w:r>
            <w:r w:rsidR="00560A52" w:rsidRPr="0066015F">
              <w:rPr>
                <w:rFonts w:ascii="Verdana" w:eastAsia="Times New Roman" w:hAnsi="Verdana" w:cs="Segoe UI"/>
                <w:sz w:val="20"/>
                <w:szCs w:val="20"/>
                <w:lang w:eastAsia="en-GB"/>
              </w:rPr>
              <w:t xml:space="preserve"> </w:t>
            </w:r>
            <w:r w:rsidRPr="0066015F">
              <w:rPr>
                <w:rFonts w:ascii="Verdana" w:eastAsia="Times New Roman" w:hAnsi="Verdana" w:cs="Segoe UI"/>
                <w:sz w:val="20"/>
                <w:szCs w:val="20"/>
                <w:lang w:eastAsia="en-GB"/>
              </w:rPr>
              <w:t>will be able to compare and contrast extraction methods.</w:t>
            </w:r>
          </w:p>
        </w:tc>
      </w:tr>
    </w:tbl>
    <w:p w:rsidR="00DD0AAD" w:rsidRPr="0066015F" w:rsidRDefault="00DD0AAD" w:rsidP="00CD5A19">
      <w:pPr>
        <w:rPr>
          <w:rFonts w:ascii="Verdana" w:hAnsi="Verdana"/>
          <w:sz w:val="20"/>
          <w:szCs w:val="20"/>
        </w:rPr>
      </w:pPr>
    </w:p>
    <w:p w:rsidR="007F2B3C" w:rsidRPr="0066015F" w:rsidRDefault="00DD0AAD" w:rsidP="00CD5A19">
      <w:pPr>
        <w:rPr>
          <w:rFonts w:ascii="Verdana" w:hAnsi="Verdana"/>
          <w:sz w:val="20"/>
          <w:szCs w:val="20"/>
        </w:rPr>
      </w:pPr>
      <w:r w:rsidRPr="0066015F">
        <w:rPr>
          <w:rFonts w:ascii="Verdana" w:hAnsi="Verdana"/>
          <w:sz w:val="20"/>
          <w:szCs w:val="20"/>
        </w:rPr>
        <w:t xml:space="preserve">The first lesson involved a practical experiment followed by a write up. During the lesson the learners worked in groups to complete an experiment which was followed by the individual write up. The class teacher wrote the outline of what she expected the write </w:t>
      </w:r>
      <w:r w:rsidRPr="0066015F">
        <w:rPr>
          <w:rFonts w:ascii="Verdana" w:hAnsi="Verdana"/>
          <w:sz w:val="20"/>
          <w:szCs w:val="20"/>
        </w:rPr>
        <w:lastRenderedPageBreak/>
        <w:t xml:space="preserve">up to contain. Certain sections involved students </w:t>
      </w:r>
      <w:r w:rsidR="00D51CC9" w:rsidRPr="0066015F">
        <w:rPr>
          <w:rFonts w:ascii="Verdana" w:hAnsi="Verdana"/>
          <w:sz w:val="20"/>
          <w:szCs w:val="20"/>
        </w:rPr>
        <w:t>copying from the board (</w:t>
      </w:r>
      <w:r w:rsidRPr="0066015F">
        <w:rPr>
          <w:rFonts w:ascii="Verdana" w:hAnsi="Verdana"/>
          <w:sz w:val="20"/>
          <w:szCs w:val="20"/>
        </w:rPr>
        <w:t>the method</w:t>
      </w:r>
      <w:r w:rsidR="00D51CC9" w:rsidRPr="0066015F">
        <w:rPr>
          <w:rFonts w:ascii="Verdana" w:hAnsi="Verdana"/>
          <w:sz w:val="20"/>
          <w:szCs w:val="20"/>
        </w:rPr>
        <w:t>)</w:t>
      </w:r>
      <w:r w:rsidRPr="0066015F">
        <w:rPr>
          <w:rFonts w:ascii="Verdana" w:hAnsi="Verdana"/>
          <w:sz w:val="20"/>
          <w:szCs w:val="20"/>
        </w:rPr>
        <w:t>, while other sections involved them in “free writing”</w:t>
      </w:r>
      <w:r w:rsidR="00D51CC9" w:rsidRPr="0066015F">
        <w:rPr>
          <w:rFonts w:ascii="Verdana" w:hAnsi="Verdana"/>
          <w:sz w:val="20"/>
          <w:szCs w:val="20"/>
        </w:rPr>
        <w:t xml:space="preserve"> (</w:t>
      </w:r>
      <w:r w:rsidRPr="0066015F">
        <w:rPr>
          <w:rFonts w:ascii="Verdana" w:hAnsi="Verdana"/>
          <w:sz w:val="20"/>
          <w:szCs w:val="20"/>
        </w:rPr>
        <w:t>the conclusion</w:t>
      </w:r>
      <w:r w:rsidR="00D51CC9" w:rsidRPr="0066015F">
        <w:rPr>
          <w:rFonts w:ascii="Verdana" w:hAnsi="Verdana"/>
          <w:sz w:val="20"/>
          <w:szCs w:val="20"/>
        </w:rPr>
        <w:t>)</w:t>
      </w:r>
      <w:r w:rsidRPr="0066015F">
        <w:rPr>
          <w:rFonts w:ascii="Verdana" w:hAnsi="Verdana"/>
          <w:sz w:val="20"/>
          <w:szCs w:val="20"/>
        </w:rPr>
        <w:t>. During this latter s</w:t>
      </w:r>
      <w:r w:rsidR="000C1A7C" w:rsidRPr="0066015F">
        <w:rPr>
          <w:rFonts w:ascii="Verdana" w:hAnsi="Verdana"/>
          <w:sz w:val="20"/>
          <w:szCs w:val="20"/>
        </w:rPr>
        <w:t>e</w:t>
      </w:r>
      <w:r w:rsidRPr="0066015F">
        <w:rPr>
          <w:rFonts w:ascii="Verdana" w:hAnsi="Verdana"/>
          <w:sz w:val="20"/>
          <w:szCs w:val="20"/>
        </w:rPr>
        <w:t xml:space="preserve">ction </w:t>
      </w:r>
      <w:r w:rsidR="000C1A7C" w:rsidRPr="0066015F">
        <w:rPr>
          <w:rFonts w:ascii="Verdana" w:hAnsi="Verdana"/>
          <w:sz w:val="20"/>
          <w:szCs w:val="20"/>
        </w:rPr>
        <w:t>some</w:t>
      </w:r>
      <w:r w:rsidRPr="0066015F">
        <w:rPr>
          <w:rFonts w:ascii="Verdana" w:hAnsi="Verdana"/>
          <w:sz w:val="20"/>
          <w:szCs w:val="20"/>
        </w:rPr>
        <w:t xml:space="preserve"> students became disengaged, finding it difficult to </w:t>
      </w:r>
      <w:r w:rsidR="000C1A7C" w:rsidRPr="0066015F">
        <w:rPr>
          <w:rFonts w:ascii="Verdana" w:hAnsi="Verdana"/>
          <w:sz w:val="20"/>
          <w:szCs w:val="20"/>
        </w:rPr>
        <w:t>express what they had learned from the experiment</w:t>
      </w:r>
      <w:r w:rsidRPr="0066015F">
        <w:rPr>
          <w:rFonts w:ascii="Verdana" w:hAnsi="Verdana"/>
          <w:sz w:val="20"/>
          <w:szCs w:val="20"/>
        </w:rPr>
        <w:t xml:space="preserve"> </w:t>
      </w:r>
      <w:r w:rsidR="000C1A7C" w:rsidRPr="0066015F">
        <w:rPr>
          <w:rFonts w:ascii="Verdana" w:hAnsi="Verdana"/>
          <w:sz w:val="20"/>
          <w:szCs w:val="20"/>
        </w:rPr>
        <w:t>saying “</w:t>
      </w:r>
      <w:r w:rsidR="000C1A7C" w:rsidRPr="0066015F">
        <w:rPr>
          <w:rFonts w:ascii="Verdana" w:hAnsi="Verdana"/>
          <w:i/>
          <w:sz w:val="20"/>
          <w:szCs w:val="20"/>
        </w:rPr>
        <w:t>we’ll wait for miss to write it on the board</w:t>
      </w:r>
      <w:r w:rsidR="000C1A7C" w:rsidRPr="0066015F">
        <w:rPr>
          <w:rFonts w:ascii="Verdana" w:hAnsi="Verdana"/>
          <w:sz w:val="20"/>
          <w:szCs w:val="20"/>
        </w:rPr>
        <w:t xml:space="preserve">”. </w:t>
      </w:r>
      <w:r w:rsidRPr="0066015F">
        <w:rPr>
          <w:rFonts w:ascii="Verdana" w:hAnsi="Verdana"/>
          <w:sz w:val="20"/>
          <w:szCs w:val="20"/>
        </w:rPr>
        <w:t xml:space="preserve">The second lesson </w:t>
      </w:r>
      <w:r w:rsidR="000C1A7C" w:rsidRPr="0066015F">
        <w:rPr>
          <w:rFonts w:ascii="Verdana" w:hAnsi="Verdana"/>
          <w:sz w:val="20"/>
          <w:szCs w:val="20"/>
        </w:rPr>
        <w:t xml:space="preserve">(see lesson plan, Appendix A) used an </w:t>
      </w:r>
      <w:proofErr w:type="spellStart"/>
      <w:r w:rsidR="000C1A7C" w:rsidRPr="0066015F">
        <w:rPr>
          <w:rFonts w:ascii="Verdana" w:hAnsi="Verdana"/>
          <w:sz w:val="20"/>
          <w:szCs w:val="20"/>
        </w:rPr>
        <w:t>etherpad</w:t>
      </w:r>
      <w:proofErr w:type="spellEnd"/>
      <w:r w:rsidR="000C1A7C" w:rsidRPr="0066015F">
        <w:rPr>
          <w:rFonts w:ascii="Verdana" w:hAnsi="Verdana"/>
          <w:sz w:val="20"/>
          <w:szCs w:val="20"/>
        </w:rPr>
        <w:t xml:space="preserve"> to encourage collaborative group work</w:t>
      </w:r>
      <w:r w:rsidR="007F2B3C" w:rsidRPr="0066015F">
        <w:rPr>
          <w:rFonts w:ascii="Verdana" w:hAnsi="Verdana"/>
          <w:sz w:val="20"/>
          <w:szCs w:val="20"/>
        </w:rPr>
        <w:t xml:space="preserve"> </w:t>
      </w:r>
      <w:r w:rsidR="000C1A7C" w:rsidRPr="0066015F">
        <w:rPr>
          <w:rFonts w:ascii="Verdana" w:hAnsi="Verdana"/>
          <w:sz w:val="20"/>
          <w:szCs w:val="20"/>
        </w:rPr>
        <w:t>and an online cork bo</w:t>
      </w:r>
      <w:r w:rsidR="007F2B3C" w:rsidRPr="0066015F">
        <w:rPr>
          <w:rFonts w:ascii="Verdana" w:hAnsi="Verdana"/>
          <w:sz w:val="20"/>
          <w:szCs w:val="20"/>
        </w:rPr>
        <w:t xml:space="preserve">ard as a plenary for individual </w:t>
      </w:r>
      <w:r w:rsidR="000C1A7C" w:rsidRPr="0066015F">
        <w:rPr>
          <w:rFonts w:ascii="Verdana" w:hAnsi="Verdana"/>
          <w:sz w:val="20"/>
          <w:szCs w:val="20"/>
        </w:rPr>
        <w:t>assessment</w:t>
      </w:r>
      <w:r w:rsidR="007F2B3C" w:rsidRPr="0066015F">
        <w:rPr>
          <w:rFonts w:ascii="Verdana" w:hAnsi="Verdana"/>
          <w:sz w:val="20"/>
          <w:szCs w:val="20"/>
        </w:rPr>
        <w:t>. The resources for the lesson were placed on a website</w:t>
      </w:r>
      <w:r w:rsidR="00D51CC9" w:rsidRPr="0066015F">
        <w:rPr>
          <w:rFonts w:ascii="Verdana" w:hAnsi="Verdana"/>
          <w:sz w:val="20"/>
          <w:szCs w:val="20"/>
        </w:rPr>
        <w:t>.</w:t>
      </w:r>
      <w:r w:rsidR="006A29BC" w:rsidRPr="0066015F">
        <w:rPr>
          <w:rFonts w:ascii="Verdana" w:hAnsi="Verdana"/>
          <w:sz w:val="20"/>
          <w:szCs w:val="20"/>
        </w:rPr>
        <w:t xml:space="preserve"> </w:t>
      </w:r>
      <w:r w:rsidR="007F2B3C" w:rsidRPr="0066015F">
        <w:rPr>
          <w:rFonts w:ascii="Verdana" w:hAnsi="Verdana"/>
          <w:sz w:val="20"/>
          <w:szCs w:val="20"/>
        </w:rPr>
        <w:t xml:space="preserve">This included lesson outcomes, links to resources to be used during the lesson </w:t>
      </w:r>
      <w:proofErr w:type="spellStart"/>
      <w:r w:rsidR="007F2B3C" w:rsidRPr="0066015F">
        <w:rPr>
          <w:rFonts w:ascii="Verdana" w:hAnsi="Verdana"/>
          <w:sz w:val="20"/>
          <w:szCs w:val="20"/>
        </w:rPr>
        <w:t>eg</w:t>
      </w:r>
      <w:proofErr w:type="spellEnd"/>
      <w:r w:rsidR="007F2B3C" w:rsidRPr="0066015F">
        <w:rPr>
          <w:rFonts w:ascii="Verdana" w:hAnsi="Verdana"/>
          <w:sz w:val="20"/>
          <w:szCs w:val="20"/>
        </w:rPr>
        <w:t xml:space="preserve"> methods of metal extraction from different metal ores, links to </w:t>
      </w:r>
      <w:proofErr w:type="spellStart"/>
      <w:r w:rsidR="007F2B3C" w:rsidRPr="0066015F">
        <w:rPr>
          <w:rFonts w:ascii="Verdana" w:hAnsi="Verdana"/>
          <w:sz w:val="20"/>
          <w:szCs w:val="20"/>
        </w:rPr>
        <w:t>etherpad</w:t>
      </w:r>
      <w:proofErr w:type="spellEnd"/>
      <w:r w:rsidR="007F2B3C" w:rsidRPr="0066015F">
        <w:rPr>
          <w:rFonts w:ascii="Verdana" w:hAnsi="Verdana"/>
          <w:sz w:val="20"/>
          <w:szCs w:val="20"/>
        </w:rPr>
        <w:t xml:space="preserve"> and </w:t>
      </w:r>
      <w:proofErr w:type="spellStart"/>
      <w:r w:rsidR="007F2B3C" w:rsidRPr="0066015F">
        <w:rPr>
          <w:rFonts w:ascii="Verdana" w:hAnsi="Verdana"/>
          <w:sz w:val="20"/>
          <w:szCs w:val="20"/>
        </w:rPr>
        <w:t>corkboard</w:t>
      </w:r>
      <w:r w:rsidR="0066015F">
        <w:rPr>
          <w:rFonts w:ascii="Verdana" w:hAnsi="Verdana"/>
          <w:sz w:val="20"/>
          <w:szCs w:val="20"/>
        </w:rPr>
        <w:t>.it</w:t>
      </w:r>
      <w:proofErr w:type="spellEnd"/>
      <w:r w:rsidR="007F2B3C" w:rsidRPr="0066015F">
        <w:rPr>
          <w:rFonts w:ascii="Verdana" w:hAnsi="Verdana"/>
          <w:sz w:val="20"/>
          <w:szCs w:val="20"/>
        </w:rPr>
        <w:t xml:space="preserve"> and finally some key questions they needed to answer</w:t>
      </w:r>
      <w:r w:rsidR="006A29BC" w:rsidRPr="0066015F">
        <w:rPr>
          <w:rFonts w:ascii="Verdana" w:hAnsi="Verdana"/>
          <w:sz w:val="20"/>
          <w:szCs w:val="20"/>
        </w:rPr>
        <w:t xml:space="preserve"> (Appendix B).</w:t>
      </w:r>
    </w:p>
    <w:p w:rsidR="007F2B3C" w:rsidRPr="0066015F" w:rsidRDefault="007F2B3C" w:rsidP="00CD5A19">
      <w:pPr>
        <w:rPr>
          <w:rFonts w:ascii="Verdana" w:hAnsi="Verdana"/>
          <w:sz w:val="20"/>
          <w:szCs w:val="20"/>
        </w:rPr>
      </w:pPr>
      <w:r w:rsidRPr="0066015F">
        <w:rPr>
          <w:rFonts w:ascii="Verdana" w:hAnsi="Verdana"/>
          <w:sz w:val="20"/>
          <w:szCs w:val="20"/>
        </w:rPr>
        <w:t xml:space="preserve">The lesson began with the students accessing this website and reading the objectives, after which they were put into groups to research their given extraction method for their metal ore. </w:t>
      </w:r>
      <w:r w:rsidR="005C057B" w:rsidRPr="0066015F">
        <w:rPr>
          <w:rFonts w:ascii="Verdana" w:hAnsi="Verdana"/>
          <w:sz w:val="20"/>
          <w:szCs w:val="20"/>
        </w:rPr>
        <w:t xml:space="preserve">Their findings were shared on their group </w:t>
      </w:r>
      <w:proofErr w:type="spellStart"/>
      <w:r w:rsidR="005C057B" w:rsidRPr="0066015F">
        <w:rPr>
          <w:rFonts w:ascii="Verdana" w:hAnsi="Verdana"/>
          <w:sz w:val="20"/>
          <w:szCs w:val="20"/>
        </w:rPr>
        <w:t>etherpad</w:t>
      </w:r>
      <w:proofErr w:type="spellEnd"/>
      <w:r w:rsidR="005C057B" w:rsidRPr="0066015F">
        <w:rPr>
          <w:rFonts w:ascii="Verdana" w:hAnsi="Verdana"/>
          <w:sz w:val="20"/>
          <w:szCs w:val="20"/>
        </w:rPr>
        <w:t>. This episode was followed by the learners using this new information to create flow charts to represent the process. They were give</w:t>
      </w:r>
      <w:r w:rsidR="006A29BC" w:rsidRPr="0066015F">
        <w:rPr>
          <w:rFonts w:ascii="Verdana" w:hAnsi="Verdana"/>
          <w:sz w:val="20"/>
          <w:szCs w:val="20"/>
        </w:rPr>
        <w:t>n</w:t>
      </w:r>
      <w:r w:rsidR="005C057B" w:rsidRPr="0066015F">
        <w:rPr>
          <w:rFonts w:ascii="Verdana" w:hAnsi="Verdana"/>
          <w:sz w:val="20"/>
          <w:szCs w:val="20"/>
        </w:rPr>
        <w:t xml:space="preserve"> freedom of choice in how this episode was to be achieved. During episode three the learners use the </w:t>
      </w:r>
      <w:proofErr w:type="spellStart"/>
      <w:r w:rsidR="005C057B" w:rsidRPr="0066015F">
        <w:rPr>
          <w:rFonts w:ascii="Verdana" w:hAnsi="Verdana"/>
          <w:sz w:val="20"/>
          <w:szCs w:val="20"/>
        </w:rPr>
        <w:t>etherpad</w:t>
      </w:r>
      <w:proofErr w:type="spellEnd"/>
      <w:r w:rsidR="005C057B" w:rsidRPr="0066015F">
        <w:rPr>
          <w:rFonts w:ascii="Verdana" w:hAnsi="Verdana"/>
          <w:sz w:val="20"/>
          <w:szCs w:val="20"/>
        </w:rPr>
        <w:t xml:space="preserve">, their flowcharts and that of others to answer the questions on the website. Finally, during the plenary the learners were introduced to </w:t>
      </w:r>
      <w:r w:rsidR="00780440" w:rsidRPr="0066015F">
        <w:rPr>
          <w:rFonts w:ascii="Verdana" w:hAnsi="Verdana"/>
          <w:sz w:val="20"/>
          <w:szCs w:val="20"/>
        </w:rPr>
        <w:t xml:space="preserve">corkboard in order to share one idea they had learned during the lesson. The Plenary enabled all the learners and the teacher see each other’s comments, providing a supportive environment and also enabling all to judge learning progression during the lesson and particularly important </w:t>
      </w:r>
      <w:r w:rsidR="006A29BC" w:rsidRPr="0066015F">
        <w:rPr>
          <w:rFonts w:ascii="Verdana" w:hAnsi="Verdana"/>
          <w:sz w:val="20"/>
          <w:szCs w:val="20"/>
        </w:rPr>
        <w:t>to</w:t>
      </w:r>
      <w:r w:rsidR="00780440" w:rsidRPr="0066015F">
        <w:rPr>
          <w:rFonts w:ascii="Verdana" w:hAnsi="Verdana"/>
          <w:sz w:val="20"/>
          <w:szCs w:val="20"/>
        </w:rPr>
        <w:t xml:space="preserve"> identifying next steps. Throughout the teacher circulated an</w:t>
      </w:r>
      <w:r w:rsidR="006A29BC" w:rsidRPr="0066015F">
        <w:rPr>
          <w:rFonts w:ascii="Verdana" w:hAnsi="Verdana"/>
          <w:sz w:val="20"/>
          <w:szCs w:val="20"/>
        </w:rPr>
        <w:t>d</w:t>
      </w:r>
      <w:r w:rsidR="00780440" w:rsidRPr="0066015F">
        <w:rPr>
          <w:rFonts w:ascii="Verdana" w:hAnsi="Verdana"/>
          <w:sz w:val="20"/>
          <w:szCs w:val="20"/>
        </w:rPr>
        <w:t xml:space="preserve"> addressed issues with learning, misconceptions and probed understanding, she was supported in this by two PGCE trainee teachers</w:t>
      </w:r>
      <w:r w:rsidR="006A29BC" w:rsidRPr="0066015F">
        <w:rPr>
          <w:rFonts w:ascii="Verdana" w:hAnsi="Verdana"/>
          <w:sz w:val="20"/>
          <w:szCs w:val="20"/>
        </w:rPr>
        <w:t>.</w:t>
      </w:r>
    </w:p>
    <w:p w:rsidR="00CD5A19" w:rsidRPr="0066015F" w:rsidRDefault="00CD5A19">
      <w:pPr>
        <w:rPr>
          <w:rFonts w:ascii="Verdana" w:hAnsi="Verdana"/>
          <w:sz w:val="20"/>
          <w:szCs w:val="20"/>
        </w:rPr>
      </w:pPr>
    </w:p>
    <w:p w:rsidR="0066015F" w:rsidRPr="00A0756A" w:rsidRDefault="0066015F" w:rsidP="0066015F">
      <w:pPr>
        <w:pStyle w:val="Heading2"/>
        <w:rPr>
          <w:rFonts w:ascii="Verdana" w:hAnsi="Verdana"/>
          <w:sz w:val="20"/>
          <w:szCs w:val="20"/>
        </w:rPr>
      </w:pPr>
      <w:r w:rsidRPr="00A0756A">
        <w:rPr>
          <w:rFonts w:ascii="Verdana" w:hAnsi="Verdana"/>
          <w:sz w:val="20"/>
          <w:szCs w:val="20"/>
        </w:rPr>
        <w:t>BENEFITS</w:t>
      </w:r>
    </w:p>
    <w:p w:rsidR="0066015F" w:rsidRDefault="0066015F" w:rsidP="0066015F">
      <w:pPr>
        <w:pStyle w:val="Heading3"/>
        <w:rPr>
          <w:rFonts w:ascii="Verdana" w:hAnsi="Verdana"/>
          <w:sz w:val="20"/>
          <w:szCs w:val="20"/>
        </w:rPr>
      </w:pPr>
      <w:r w:rsidRPr="00A0756A">
        <w:rPr>
          <w:rFonts w:ascii="Verdana" w:hAnsi="Verdana"/>
          <w:sz w:val="20"/>
          <w:szCs w:val="20"/>
        </w:rPr>
        <w:t>IMPACT IN THE CLASSROOM</w:t>
      </w:r>
    </w:p>
    <w:p w:rsidR="0066015F" w:rsidRPr="00A0756A" w:rsidRDefault="0066015F" w:rsidP="0066015F">
      <w:pPr>
        <w:pStyle w:val="Heading4"/>
        <w:rPr>
          <w:rFonts w:ascii="Verdana" w:hAnsi="Verdana"/>
          <w:sz w:val="20"/>
          <w:szCs w:val="20"/>
        </w:rPr>
      </w:pPr>
      <w:r w:rsidRPr="00A0756A">
        <w:rPr>
          <w:rFonts w:ascii="Verdana" w:hAnsi="Verdana"/>
          <w:sz w:val="20"/>
          <w:szCs w:val="20"/>
        </w:rPr>
        <w:t xml:space="preserve">Impact on pupils: </w:t>
      </w:r>
    </w:p>
    <w:p w:rsidR="00CF66C9" w:rsidRPr="0066015F" w:rsidRDefault="00CF66C9" w:rsidP="00A46CFC">
      <w:pPr>
        <w:numPr>
          <w:ilvl w:val="0"/>
          <w:numId w:val="5"/>
        </w:numPr>
        <w:rPr>
          <w:rFonts w:ascii="Verdana" w:hAnsi="Verdana"/>
          <w:sz w:val="20"/>
          <w:szCs w:val="20"/>
        </w:rPr>
      </w:pPr>
      <w:r w:rsidRPr="0066015F">
        <w:rPr>
          <w:rFonts w:ascii="Verdana" w:hAnsi="Verdana"/>
          <w:sz w:val="20"/>
          <w:szCs w:val="20"/>
        </w:rPr>
        <w:t>Students worked collaboratively within their groups but were able to work at their own individual pace</w:t>
      </w:r>
    </w:p>
    <w:p w:rsidR="00CF66C9" w:rsidRPr="0066015F" w:rsidRDefault="00CF66C9" w:rsidP="00A46CFC">
      <w:pPr>
        <w:numPr>
          <w:ilvl w:val="0"/>
          <w:numId w:val="5"/>
        </w:numPr>
        <w:rPr>
          <w:rFonts w:ascii="Verdana" w:hAnsi="Verdana"/>
          <w:sz w:val="20"/>
          <w:szCs w:val="20"/>
        </w:rPr>
      </w:pPr>
      <w:r w:rsidRPr="0066015F">
        <w:rPr>
          <w:rFonts w:ascii="Verdana" w:hAnsi="Verdana"/>
          <w:sz w:val="20"/>
          <w:szCs w:val="20"/>
        </w:rPr>
        <w:t>Little input required from teacher as all questions were provided to the students on the website as were all of the resources</w:t>
      </w:r>
    </w:p>
    <w:p w:rsidR="00CF66C9" w:rsidRPr="0066015F" w:rsidRDefault="00CF66C9" w:rsidP="00A46CFC">
      <w:pPr>
        <w:numPr>
          <w:ilvl w:val="0"/>
          <w:numId w:val="5"/>
        </w:numPr>
        <w:rPr>
          <w:rFonts w:ascii="Verdana" w:hAnsi="Verdana"/>
          <w:sz w:val="20"/>
          <w:szCs w:val="20"/>
        </w:rPr>
      </w:pPr>
      <w:r w:rsidRPr="0066015F">
        <w:rPr>
          <w:rFonts w:ascii="Verdana" w:hAnsi="Verdana"/>
          <w:sz w:val="20"/>
          <w:szCs w:val="20"/>
        </w:rPr>
        <w:t xml:space="preserve">Some students asked each other for help through the </w:t>
      </w:r>
      <w:proofErr w:type="spellStart"/>
      <w:r w:rsidR="006A29BC" w:rsidRPr="0066015F">
        <w:rPr>
          <w:rFonts w:ascii="Verdana" w:hAnsi="Verdana"/>
          <w:sz w:val="20"/>
          <w:szCs w:val="20"/>
        </w:rPr>
        <w:t>e</w:t>
      </w:r>
      <w:r w:rsidRPr="0066015F">
        <w:rPr>
          <w:rFonts w:ascii="Verdana" w:hAnsi="Verdana"/>
          <w:sz w:val="20"/>
          <w:szCs w:val="20"/>
        </w:rPr>
        <w:t>therpad</w:t>
      </w:r>
      <w:proofErr w:type="spellEnd"/>
    </w:p>
    <w:p w:rsidR="00CF66C9" w:rsidRPr="0066015F" w:rsidRDefault="00CF66C9" w:rsidP="00A46CFC">
      <w:pPr>
        <w:numPr>
          <w:ilvl w:val="0"/>
          <w:numId w:val="5"/>
        </w:numPr>
        <w:rPr>
          <w:rFonts w:ascii="Verdana" w:hAnsi="Verdana"/>
          <w:sz w:val="20"/>
          <w:szCs w:val="20"/>
        </w:rPr>
      </w:pPr>
      <w:r w:rsidRPr="0066015F">
        <w:rPr>
          <w:rFonts w:ascii="Verdana" w:hAnsi="Verdana"/>
          <w:sz w:val="20"/>
          <w:szCs w:val="20"/>
        </w:rPr>
        <w:t>The majority of students were fully engaged in the activities and remained on task</w:t>
      </w:r>
      <w:r w:rsidR="006A29BC" w:rsidRPr="0066015F">
        <w:rPr>
          <w:rFonts w:ascii="Verdana" w:hAnsi="Verdana"/>
          <w:sz w:val="20"/>
          <w:szCs w:val="20"/>
        </w:rPr>
        <w:t xml:space="preserve">. The </w:t>
      </w:r>
      <w:proofErr w:type="spellStart"/>
      <w:r w:rsidR="006A29BC" w:rsidRPr="0066015F">
        <w:rPr>
          <w:rFonts w:ascii="Verdana" w:hAnsi="Verdana"/>
          <w:sz w:val="20"/>
          <w:szCs w:val="20"/>
        </w:rPr>
        <w:t>etherpad</w:t>
      </w:r>
      <w:proofErr w:type="spellEnd"/>
      <w:r w:rsidR="006A29BC" w:rsidRPr="0066015F">
        <w:rPr>
          <w:rFonts w:ascii="Verdana" w:hAnsi="Verdana"/>
          <w:sz w:val="20"/>
          <w:szCs w:val="20"/>
        </w:rPr>
        <w:t xml:space="preserve"> encouraged all to write something and encouraged real time collaboration and support</w:t>
      </w:r>
    </w:p>
    <w:p w:rsidR="00CF66C9" w:rsidRPr="0066015F" w:rsidRDefault="00CF66C9">
      <w:pPr>
        <w:rPr>
          <w:rFonts w:ascii="Verdana" w:hAnsi="Verdana"/>
          <w:sz w:val="20"/>
          <w:szCs w:val="20"/>
        </w:rPr>
      </w:pPr>
      <w:r w:rsidRPr="0066015F">
        <w:rPr>
          <w:rFonts w:ascii="Verdana" w:hAnsi="Verdana"/>
          <w:sz w:val="20"/>
          <w:szCs w:val="20"/>
        </w:rPr>
        <w:t xml:space="preserve">Positive comments from the </w:t>
      </w:r>
      <w:r w:rsidR="001D090C" w:rsidRPr="0066015F">
        <w:rPr>
          <w:rFonts w:ascii="Verdana" w:hAnsi="Verdana"/>
          <w:sz w:val="20"/>
          <w:szCs w:val="20"/>
        </w:rPr>
        <w:t xml:space="preserve">focus group of </w:t>
      </w:r>
      <w:r w:rsidRPr="0066015F">
        <w:rPr>
          <w:rFonts w:ascii="Verdana" w:hAnsi="Verdana"/>
          <w:sz w:val="20"/>
          <w:szCs w:val="20"/>
        </w:rPr>
        <w:t>pupils</w:t>
      </w:r>
    </w:p>
    <w:p w:rsidR="00CF66C9" w:rsidRPr="0066015F" w:rsidRDefault="00CF66C9" w:rsidP="00A46CFC">
      <w:pPr>
        <w:rPr>
          <w:rFonts w:ascii="Verdana" w:hAnsi="Verdana"/>
          <w:i/>
          <w:sz w:val="20"/>
          <w:szCs w:val="20"/>
        </w:rPr>
      </w:pPr>
      <w:r w:rsidRPr="0066015F">
        <w:rPr>
          <w:rFonts w:ascii="Verdana" w:hAnsi="Verdana"/>
          <w:i/>
          <w:sz w:val="20"/>
          <w:szCs w:val="20"/>
        </w:rPr>
        <w:t xml:space="preserve">“Using an </w:t>
      </w:r>
      <w:proofErr w:type="spellStart"/>
      <w:r w:rsidRPr="0066015F">
        <w:rPr>
          <w:rFonts w:ascii="Verdana" w:hAnsi="Verdana"/>
          <w:i/>
          <w:sz w:val="20"/>
          <w:szCs w:val="20"/>
        </w:rPr>
        <w:t>Etherpad</w:t>
      </w:r>
      <w:proofErr w:type="spellEnd"/>
      <w:r w:rsidRPr="0066015F">
        <w:rPr>
          <w:rFonts w:ascii="Verdana" w:hAnsi="Verdana"/>
          <w:i/>
          <w:sz w:val="20"/>
          <w:szCs w:val="20"/>
        </w:rPr>
        <w:t xml:space="preserve"> is much better than typing in Word because I can see what everyone is putting”</w:t>
      </w:r>
    </w:p>
    <w:p w:rsidR="00CF66C9" w:rsidRPr="0066015F" w:rsidRDefault="00CF66C9" w:rsidP="00A46CFC">
      <w:pPr>
        <w:rPr>
          <w:rFonts w:ascii="Verdana" w:hAnsi="Verdana"/>
          <w:i/>
          <w:sz w:val="20"/>
          <w:szCs w:val="20"/>
        </w:rPr>
      </w:pPr>
      <w:r w:rsidRPr="0066015F">
        <w:rPr>
          <w:rFonts w:ascii="Verdana" w:hAnsi="Verdana"/>
          <w:i/>
          <w:sz w:val="20"/>
          <w:szCs w:val="20"/>
        </w:rPr>
        <w:t>“Doing this work on the computer is more fun than writing in our books”</w:t>
      </w:r>
    </w:p>
    <w:p w:rsidR="00CF66C9" w:rsidRPr="0066015F" w:rsidRDefault="00CF66C9" w:rsidP="00A46CFC">
      <w:pPr>
        <w:rPr>
          <w:rFonts w:ascii="Verdana" w:hAnsi="Verdana"/>
          <w:i/>
          <w:sz w:val="20"/>
          <w:szCs w:val="20"/>
        </w:rPr>
      </w:pPr>
      <w:r w:rsidRPr="0066015F">
        <w:rPr>
          <w:rFonts w:ascii="Verdana" w:hAnsi="Verdana"/>
          <w:i/>
          <w:sz w:val="20"/>
          <w:szCs w:val="20"/>
        </w:rPr>
        <w:t>“It is good to work in groups but be able to sit on my own”</w:t>
      </w:r>
    </w:p>
    <w:p w:rsidR="00CF66C9" w:rsidRPr="0066015F" w:rsidRDefault="00CF66C9">
      <w:pPr>
        <w:rPr>
          <w:rFonts w:ascii="Verdana" w:hAnsi="Verdana"/>
          <w:i/>
          <w:sz w:val="20"/>
          <w:szCs w:val="20"/>
        </w:rPr>
      </w:pPr>
      <w:r w:rsidRPr="0066015F">
        <w:rPr>
          <w:rFonts w:ascii="Verdana" w:hAnsi="Verdana"/>
          <w:i/>
          <w:sz w:val="20"/>
          <w:szCs w:val="20"/>
        </w:rPr>
        <w:lastRenderedPageBreak/>
        <w:t>“Being allowed to chat to people is distracting”</w:t>
      </w:r>
    </w:p>
    <w:p w:rsidR="001D090C" w:rsidRPr="0066015F" w:rsidRDefault="001D090C" w:rsidP="001D090C">
      <w:pPr>
        <w:rPr>
          <w:rFonts w:ascii="Verdana" w:hAnsi="Verdana"/>
          <w:b/>
          <w:sz w:val="20"/>
          <w:szCs w:val="20"/>
        </w:rPr>
      </w:pPr>
      <w:r w:rsidRPr="0066015F">
        <w:rPr>
          <w:rFonts w:ascii="Verdana" w:hAnsi="Verdana"/>
          <w:b/>
          <w:sz w:val="20"/>
          <w:szCs w:val="20"/>
        </w:rPr>
        <w:t>There were some negative impacts which included:</w:t>
      </w:r>
    </w:p>
    <w:p w:rsidR="001D090C" w:rsidRPr="0066015F" w:rsidRDefault="001D090C" w:rsidP="001D090C">
      <w:pPr>
        <w:numPr>
          <w:ilvl w:val="0"/>
          <w:numId w:val="22"/>
        </w:numPr>
        <w:rPr>
          <w:rFonts w:ascii="Verdana" w:hAnsi="Verdana"/>
          <w:sz w:val="20"/>
          <w:szCs w:val="20"/>
        </w:rPr>
      </w:pPr>
      <w:r w:rsidRPr="0066015F">
        <w:rPr>
          <w:rFonts w:ascii="Verdana" w:hAnsi="Verdana"/>
          <w:sz w:val="20"/>
          <w:szCs w:val="20"/>
        </w:rPr>
        <w:t xml:space="preserve">Some students became frustrated as they lost their work due to other students deleting </w:t>
      </w:r>
      <w:r w:rsidR="00C82C2A" w:rsidRPr="0066015F">
        <w:rPr>
          <w:rFonts w:ascii="Verdana" w:hAnsi="Verdana"/>
          <w:sz w:val="20"/>
          <w:szCs w:val="20"/>
        </w:rPr>
        <w:t xml:space="preserve">it/ messing it up in </w:t>
      </w:r>
      <w:r w:rsidR="006A29BC" w:rsidRPr="0066015F">
        <w:rPr>
          <w:rFonts w:ascii="Verdana" w:hAnsi="Verdana"/>
          <w:sz w:val="20"/>
          <w:szCs w:val="20"/>
        </w:rPr>
        <w:t>corkboard</w:t>
      </w:r>
      <w:r w:rsidRPr="0066015F">
        <w:rPr>
          <w:rFonts w:ascii="Verdana" w:hAnsi="Verdana"/>
          <w:sz w:val="20"/>
          <w:szCs w:val="20"/>
        </w:rPr>
        <w:t>.</w:t>
      </w:r>
      <w:r w:rsidR="006A29BC" w:rsidRPr="0066015F">
        <w:rPr>
          <w:rFonts w:ascii="Verdana" w:hAnsi="Verdana"/>
          <w:sz w:val="20"/>
          <w:szCs w:val="20"/>
        </w:rPr>
        <w:t xml:space="preserve"> Others took the opportunity to write silly comments in “text speak”</w:t>
      </w:r>
    </w:p>
    <w:p w:rsidR="00B479D7" w:rsidRPr="0066015F" w:rsidRDefault="001D090C" w:rsidP="001D090C">
      <w:pPr>
        <w:numPr>
          <w:ilvl w:val="0"/>
          <w:numId w:val="22"/>
        </w:numPr>
        <w:rPr>
          <w:rFonts w:ascii="Verdana" w:hAnsi="Verdana"/>
          <w:sz w:val="20"/>
          <w:szCs w:val="20"/>
        </w:rPr>
      </w:pPr>
      <w:r w:rsidRPr="0066015F">
        <w:rPr>
          <w:rFonts w:ascii="Verdana" w:hAnsi="Verdana"/>
          <w:sz w:val="20"/>
          <w:szCs w:val="20"/>
        </w:rPr>
        <w:t xml:space="preserve">Some students also abused the chat feature to have general conversations instead of focusing on the work set.  </w:t>
      </w:r>
    </w:p>
    <w:p w:rsidR="00B479D7" w:rsidRPr="0066015F" w:rsidRDefault="00B479D7" w:rsidP="00B479D7">
      <w:pPr>
        <w:ind w:left="360"/>
        <w:rPr>
          <w:rFonts w:ascii="Verdana" w:hAnsi="Verdana"/>
          <w:color w:val="FF0000"/>
          <w:sz w:val="20"/>
          <w:szCs w:val="20"/>
        </w:rPr>
      </w:pPr>
      <w:r w:rsidRPr="0066015F">
        <w:rPr>
          <w:rFonts w:ascii="Verdana" w:hAnsi="Verdana"/>
          <w:sz w:val="20"/>
          <w:szCs w:val="20"/>
        </w:rPr>
        <w:t xml:space="preserve">However, both of these could have been addressed with clearer rule setting by the teacher at the beginning of the activity, perhaps involving the learners in setting up the rules in the first place. Also </w:t>
      </w:r>
      <w:r w:rsidR="006A29BC" w:rsidRPr="0066015F">
        <w:rPr>
          <w:rFonts w:ascii="Verdana" w:hAnsi="Verdana"/>
          <w:sz w:val="20"/>
          <w:szCs w:val="20"/>
        </w:rPr>
        <w:t xml:space="preserve">greater experience in using these technologies helps </w:t>
      </w:r>
      <w:r w:rsidRPr="0066015F">
        <w:rPr>
          <w:rFonts w:ascii="Verdana" w:hAnsi="Verdana"/>
          <w:sz w:val="20"/>
          <w:szCs w:val="20"/>
        </w:rPr>
        <w:t>in anticipating these glitches during the planning</w:t>
      </w:r>
      <w:r w:rsidRPr="0066015F">
        <w:rPr>
          <w:rFonts w:ascii="Verdana" w:hAnsi="Verdana"/>
          <w:color w:val="FF0000"/>
          <w:sz w:val="20"/>
          <w:szCs w:val="20"/>
        </w:rPr>
        <w:t xml:space="preserve"> </w:t>
      </w:r>
      <w:r w:rsidRPr="0066015F">
        <w:rPr>
          <w:rFonts w:ascii="Verdana" w:hAnsi="Verdana"/>
          <w:sz w:val="20"/>
          <w:szCs w:val="20"/>
        </w:rPr>
        <w:t>process which is often difficult if it is the teacher</w:t>
      </w:r>
      <w:r w:rsidR="006A29BC" w:rsidRPr="0066015F">
        <w:rPr>
          <w:rFonts w:ascii="Verdana" w:hAnsi="Verdana"/>
          <w:sz w:val="20"/>
          <w:szCs w:val="20"/>
        </w:rPr>
        <w:t>’</w:t>
      </w:r>
      <w:r w:rsidRPr="0066015F">
        <w:rPr>
          <w:rFonts w:ascii="Verdana" w:hAnsi="Verdana"/>
          <w:sz w:val="20"/>
          <w:szCs w:val="20"/>
        </w:rPr>
        <w:t xml:space="preserve">s first </w:t>
      </w:r>
      <w:r w:rsidR="006A29BC" w:rsidRPr="0066015F">
        <w:rPr>
          <w:rFonts w:ascii="Verdana" w:hAnsi="Verdana"/>
          <w:sz w:val="20"/>
          <w:szCs w:val="20"/>
        </w:rPr>
        <w:t>experience of the technology</w:t>
      </w:r>
      <w:r w:rsidRPr="0066015F">
        <w:rPr>
          <w:rFonts w:ascii="Verdana" w:hAnsi="Verdana"/>
          <w:sz w:val="20"/>
          <w:szCs w:val="20"/>
        </w:rPr>
        <w:t>. It is important to embed this technology into practice</w:t>
      </w:r>
      <w:r w:rsidR="006A29BC" w:rsidRPr="0066015F">
        <w:rPr>
          <w:rFonts w:ascii="Verdana" w:hAnsi="Verdana"/>
          <w:sz w:val="20"/>
          <w:szCs w:val="20"/>
        </w:rPr>
        <w:t xml:space="preserve"> so that it becomes common place</w:t>
      </w:r>
      <w:r w:rsidRPr="0066015F">
        <w:rPr>
          <w:rFonts w:ascii="Verdana" w:hAnsi="Verdana"/>
          <w:sz w:val="20"/>
          <w:szCs w:val="20"/>
        </w:rPr>
        <w:t xml:space="preserve"> in order to </w:t>
      </w:r>
      <w:r w:rsidR="006A29BC" w:rsidRPr="0066015F">
        <w:rPr>
          <w:rFonts w:ascii="Verdana" w:hAnsi="Verdana"/>
          <w:sz w:val="20"/>
          <w:szCs w:val="20"/>
        </w:rPr>
        <w:t xml:space="preserve">fully </w:t>
      </w:r>
      <w:r w:rsidRPr="0066015F">
        <w:rPr>
          <w:rFonts w:ascii="Verdana" w:hAnsi="Verdana"/>
          <w:sz w:val="20"/>
          <w:szCs w:val="20"/>
        </w:rPr>
        <w:t>gain from the improvements in learning it can offer</w:t>
      </w:r>
      <w:r w:rsidR="006A29BC" w:rsidRPr="0066015F">
        <w:rPr>
          <w:rFonts w:ascii="Verdana" w:hAnsi="Verdana"/>
          <w:sz w:val="20"/>
          <w:szCs w:val="20"/>
        </w:rPr>
        <w:t>.</w:t>
      </w:r>
    </w:p>
    <w:p w:rsidR="00C82C2A" w:rsidRPr="0066015F" w:rsidRDefault="00C82C2A" w:rsidP="00B479D7">
      <w:pPr>
        <w:ind w:left="360"/>
        <w:rPr>
          <w:rFonts w:ascii="Verdana" w:hAnsi="Verdana"/>
          <w:sz w:val="20"/>
          <w:szCs w:val="20"/>
        </w:rPr>
      </w:pPr>
    </w:p>
    <w:p w:rsidR="0066015F" w:rsidRPr="00A0756A" w:rsidRDefault="0066015F" w:rsidP="0066015F">
      <w:pPr>
        <w:pStyle w:val="Heading4"/>
        <w:rPr>
          <w:rFonts w:ascii="Verdana" w:hAnsi="Verdana"/>
          <w:sz w:val="20"/>
          <w:szCs w:val="20"/>
        </w:rPr>
      </w:pPr>
      <w:r w:rsidRPr="00A0756A">
        <w:rPr>
          <w:rFonts w:ascii="Verdana" w:hAnsi="Verdana"/>
          <w:sz w:val="20"/>
          <w:szCs w:val="20"/>
        </w:rPr>
        <w:t>Impact on the school</w:t>
      </w:r>
    </w:p>
    <w:p w:rsidR="00B479D7" w:rsidRPr="0066015F" w:rsidRDefault="007C4016" w:rsidP="007C4016">
      <w:pPr>
        <w:numPr>
          <w:ilvl w:val="0"/>
          <w:numId w:val="23"/>
        </w:numPr>
        <w:rPr>
          <w:rFonts w:ascii="Verdana" w:hAnsi="Verdana"/>
          <w:sz w:val="20"/>
          <w:szCs w:val="20"/>
        </w:rPr>
      </w:pPr>
      <w:r w:rsidRPr="0066015F">
        <w:rPr>
          <w:rFonts w:ascii="Verdana" w:hAnsi="Verdana"/>
          <w:sz w:val="20"/>
          <w:szCs w:val="20"/>
        </w:rPr>
        <w:t>As a result of the project there was a CPD meeting on using web 2.0 technologies to d</w:t>
      </w:r>
      <w:r w:rsidR="00B479D7" w:rsidRPr="0066015F">
        <w:rPr>
          <w:rFonts w:ascii="Verdana" w:hAnsi="Verdana"/>
          <w:sz w:val="20"/>
          <w:szCs w:val="20"/>
        </w:rPr>
        <w:t xml:space="preserve">isseminate the findings and lessons learned. </w:t>
      </w:r>
    </w:p>
    <w:p w:rsidR="00B479D7" w:rsidRPr="0066015F" w:rsidRDefault="00B479D7" w:rsidP="00B479D7">
      <w:pPr>
        <w:numPr>
          <w:ilvl w:val="0"/>
          <w:numId w:val="23"/>
        </w:numPr>
        <w:rPr>
          <w:rFonts w:ascii="Verdana" w:hAnsi="Verdana"/>
          <w:sz w:val="20"/>
          <w:szCs w:val="20"/>
        </w:rPr>
      </w:pPr>
      <w:r w:rsidRPr="0066015F">
        <w:rPr>
          <w:rFonts w:ascii="Verdana" w:hAnsi="Verdana"/>
          <w:sz w:val="20"/>
          <w:szCs w:val="20"/>
        </w:rPr>
        <w:t>The teacher</w:t>
      </w:r>
      <w:r w:rsidR="007C4016" w:rsidRPr="0066015F">
        <w:rPr>
          <w:rFonts w:ascii="Verdana" w:hAnsi="Verdana"/>
          <w:sz w:val="20"/>
          <w:szCs w:val="20"/>
        </w:rPr>
        <w:t xml:space="preserve"> </w:t>
      </w:r>
      <w:r w:rsidRPr="0066015F">
        <w:rPr>
          <w:rFonts w:ascii="Verdana" w:hAnsi="Verdana"/>
          <w:sz w:val="20"/>
          <w:szCs w:val="20"/>
        </w:rPr>
        <w:t xml:space="preserve">reflected positively on the lesson outcomes and </w:t>
      </w:r>
      <w:r w:rsidR="007C4016" w:rsidRPr="0066015F">
        <w:rPr>
          <w:rFonts w:ascii="Verdana" w:hAnsi="Verdana"/>
          <w:sz w:val="20"/>
          <w:szCs w:val="20"/>
        </w:rPr>
        <w:t>believed that it helped students to learn and improve their literacy skills.</w:t>
      </w:r>
      <w:r w:rsidRPr="0066015F">
        <w:rPr>
          <w:rFonts w:ascii="Verdana" w:hAnsi="Verdana"/>
          <w:sz w:val="20"/>
          <w:szCs w:val="20"/>
        </w:rPr>
        <w:t xml:space="preserve"> The way the learning was structured and supported through the use of technology made the learning more student-led and encouraged students to collaborate on their learning</w:t>
      </w:r>
    </w:p>
    <w:p w:rsidR="007C4016" w:rsidRPr="0066015F" w:rsidRDefault="00B479D7" w:rsidP="007C4016">
      <w:pPr>
        <w:numPr>
          <w:ilvl w:val="0"/>
          <w:numId w:val="23"/>
        </w:numPr>
        <w:rPr>
          <w:rFonts w:ascii="Verdana" w:hAnsi="Verdana"/>
          <w:sz w:val="20"/>
          <w:szCs w:val="20"/>
        </w:rPr>
      </w:pPr>
      <w:r w:rsidRPr="0066015F">
        <w:rPr>
          <w:rFonts w:ascii="Verdana" w:hAnsi="Verdana"/>
          <w:sz w:val="20"/>
          <w:szCs w:val="20"/>
        </w:rPr>
        <w:t>The teacher also felt it help move her professional practice forward by taking her first steps into using Web 2.0 technologies (see points above re</w:t>
      </w:r>
      <w:r w:rsidR="0066015F">
        <w:rPr>
          <w:rFonts w:ascii="Verdana" w:hAnsi="Verdana"/>
          <w:sz w:val="20"/>
          <w:szCs w:val="20"/>
        </w:rPr>
        <w:t>lating to</w:t>
      </w:r>
      <w:r w:rsidRPr="0066015F">
        <w:rPr>
          <w:rFonts w:ascii="Verdana" w:hAnsi="Verdana"/>
          <w:sz w:val="20"/>
          <w:szCs w:val="20"/>
        </w:rPr>
        <w:t xml:space="preserve"> negative impacts). It has made her reflect on how the process of learning might change</w:t>
      </w:r>
      <w:r w:rsidR="00312442" w:rsidRPr="0066015F">
        <w:rPr>
          <w:rFonts w:ascii="Verdana" w:hAnsi="Verdana"/>
          <w:sz w:val="20"/>
          <w:szCs w:val="20"/>
        </w:rPr>
        <w:t xml:space="preserve"> and what lessons might look like</w:t>
      </w:r>
      <w:r w:rsidRPr="0066015F">
        <w:rPr>
          <w:rFonts w:ascii="Verdana" w:hAnsi="Verdana"/>
          <w:sz w:val="20"/>
          <w:szCs w:val="20"/>
        </w:rPr>
        <w:t xml:space="preserve"> through the use of technology.</w:t>
      </w:r>
    </w:p>
    <w:p w:rsidR="0066015F" w:rsidRPr="00A0756A" w:rsidRDefault="0066015F" w:rsidP="0066015F">
      <w:pPr>
        <w:pStyle w:val="Heading4"/>
        <w:rPr>
          <w:rFonts w:ascii="Verdana" w:hAnsi="Verdana"/>
          <w:sz w:val="20"/>
          <w:szCs w:val="20"/>
        </w:rPr>
      </w:pPr>
      <w:r w:rsidRPr="00A0756A">
        <w:rPr>
          <w:rFonts w:ascii="Verdana" w:hAnsi="Verdana"/>
          <w:sz w:val="20"/>
          <w:szCs w:val="20"/>
        </w:rPr>
        <w:t>Impact on trainee teacher</w:t>
      </w:r>
    </w:p>
    <w:p w:rsidR="007C4016" w:rsidRPr="0066015F" w:rsidRDefault="00312442" w:rsidP="00312442">
      <w:pPr>
        <w:rPr>
          <w:rFonts w:ascii="Verdana" w:hAnsi="Verdana"/>
          <w:sz w:val="20"/>
          <w:szCs w:val="20"/>
        </w:rPr>
      </w:pPr>
      <w:r w:rsidRPr="0066015F">
        <w:rPr>
          <w:rFonts w:ascii="Verdana" w:hAnsi="Verdana"/>
          <w:sz w:val="20"/>
          <w:szCs w:val="20"/>
        </w:rPr>
        <w:t>The trainee teacher commented;</w:t>
      </w:r>
    </w:p>
    <w:p w:rsidR="00312442" w:rsidRPr="0066015F" w:rsidRDefault="00312442" w:rsidP="00312442">
      <w:pPr>
        <w:rPr>
          <w:rFonts w:ascii="Verdana" w:hAnsi="Verdana"/>
          <w:i/>
          <w:sz w:val="20"/>
          <w:szCs w:val="20"/>
        </w:rPr>
      </w:pPr>
      <w:r w:rsidRPr="0066015F">
        <w:rPr>
          <w:rFonts w:ascii="Verdana" w:hAnsi="Verdana"/>
          <w:i/>
          <w:sz w:val="20"/>
          <w:szCs w:val="20"/>
        </w:rPr>
        <w:t>“</w:t>
      </w:r>
      <w:r w:rsidR="00C82C2A" w:rsidRPr="0066015F">
        <w:rPr>
          <w:rFonts w:ascii="Verdana" w:hAnsi="Verdana"/>
          <w:i/>
          <w:sz w:val="20"/>
          <w:szCs w:val="20"/>
        </w:rPr>
        <w:t>It was clear literacy had been affected for the focus group though not through writing as some students copied and pasted from the web without reading the text or having a clear understanding of what it was about. It was through the collaborative nature of the task and discussing the work, making small comments on the chat pages and attempting the questions with the help of their group</w:t>
      </w:r>
      <w:r w:rsidRPr="0066015F">
        <w:rPr>
          <w:rFonts w:ascii="Verdana" w:hAnsi="Verdana"/>
          <w:i/>
          <w:sz w:val="20"/>
          <w:szCs w:val="20"/>
        </w:rPr>
        <w:t>”</w:t>
      </w:r>
    </w:p>
    <w:p w:rsidR="00312442" w:rsidRPr="0066015F" w:rsidRDefault="00312442" w:rsidP="00312442">
      <w:pPr>
        <w:rPr>
          <w:rFonts w:ascii="Verdana" w:hAnsi="Verdana"/>
          <w:sz w:val="20"/>
          <w:szCs w:val="20"/>
        </w:rPr>
      </w:pPr>
      <w:r w:rsidRPr="0066015F">
        <w:rPr>
          <w:rFonts w:ascii="Verdana" w:hAnsi="Verdana"/>
          <w:sz w:val="20"/>
          <w:szCs w:val="20"/>
        </w:rPr>
        <w:t>She also reflected that;</w:t>
      </w:r>
    </w:p>
    <w:p w:rsidR="00312442" w:rsidRPr="0066015F" w:rsidRDefault="00312442" w:rsidP="00312442">
      <w:pPr>
        <w:rPr>
          <w:rFonts w:ascii="Verdana" w:hAnsi="Verdana"/>
          <w:i/>
          <w:sz w:val="20"/>
          <w:szCs w:val="20"/>
        </w:rPr>
      </w:pPr>
      <w:r w:rsidRPr="0066015F">
        <w:rPr>
          <w:rFonts w:ascii="Verdana" w:hAnsi="Verdana"/>
          <w:i/>
          <w:sz w:val="20"/>
          <w:szCs w:val="20"/>
        </w:rPr>
        <w:t>“Before incorporating web 2.0 technologies into your lessons it is essential that the teacher knows how to use web 2.0 and how to effectively incorporate it into the lesson so that it enhances the learning. The main challenge that I have concluded from this lesson is that using technology provides a challenge to continue developing learner literacy skills while simultaneously learning new technologies yourself and instructing students in those technologies”</w:t>
      </w:r>
    </w:p>
    <w:p w:rsidR="00CF66C9" w:rsidRPr="0066015F" w:rsidRDefault="00CF66C9">
      <w:pPr>
        <w:rPr>
          <w:rFonts w:ascii="Verdana" w:hAnsi="Verdana"/>
          <w:sz w:val="20"/>
          <w:szCs w:val="20"/>
        </w:rPr>
      </w:pPr>
      <w:r w:rsidRPr="0066015F">
        <w:rPr>
          <w:rFonts w:ascii="Verdana" w:hAnsi="Verdana"/>
          <w:sz w:val="20"/>
          <w:szCs w:val="20"/>
        </w:rPr>
        <w:lastRenderedPageBreak/>
        <w:tab/>
      </w:r>
    </w:p>
    <w:p w:rsidR="0066015F" w:rsidRPr="00A0756A" w:rsidRDefault="0066015F" w:rsidP="0066015F">
      <w:pPr>
        <w:pStyle w:val="Heading2"/>
        <w:rPr>
          <w:rFonts w:ascii="Verdana" w:hAnsi="Verdana"/>
          <w:sz w:val="20"/>
          <w:szCs w:val="20"/>
        </w:rPr>
      </w:pPr>
      <w:r w:rsidRPr="00A0756A">
        <w:rPr>
          <w:rFonts w:ascii="Verdana" w:hAnsi="Verdana"/>
          <w:sz w:val="20"/>
          <w:szCs w:val="20"/>
        </w:rPr>
        <w:t xml:space="preserve">FINAL COMMENTS </w:t>
      </w:r>
    </w:p>
    <w:p w:rsidR="0066015F" w:rsidRPr="00A0756A" w:rsidRDefault="0066015F" w:rsidP="0066015F">
      <w:pPr>
        <w:pStyle w:val="Heading3"/>
        <w:rPr>
          <w:rFonts w:ascii="Verdana" w:hAnsi="Verdana"/>
          <w:sz w:val="20"/>
          <w:szCs w:val="20"/>
        </w:rPr>
      </w:pPr>
      <w:r w:rsidRPr="00A0756A">
        <w:rPr>
          <w:rFonts w:ascii="Verdana" w:hAnsi="Verdana"/>
          <w:sz w:val="20"/>
          <w:szCs w:val="20"/>
        </w:rPr>
        <w:t>Lessons learnt</w:t>
      </w:r>
    </w:p>
    <w:p w:rsidR="00CF66C9" w:rsidRPr="0066015F" w:rsidRDefault="00935707" w:rsidP="00935707">
      <w:pPr>
        <w:rPr>
          <w:rFonts w:ascii="Verdana" w:hAnsi="Verdana"/>
          <w:sz w:val="20"/>
          <w:szCs w:val="20"/>
        </w:rPr>
      </w:pPr>
      <w:r w:rsidRPr="0066015F">
        <w:rPr>
          <w:rFonts w:ascii="Verdana" w:hAnsi="Verdana"/>
          <w:sz w:val="20"/>
          <w:szCs w:val="20"/>
        </w:rPr>
        <w:t>It is c</w:t>
      </w:r>
      <w:r w:rsidR="00CF66C9" w:rsidRPr="0066015F">
        <w:rPr>
          <w:rFonts w:ascii="Verdana" w:hAnsi="Verdana"/>
          <w:sz w:val="20"/>
          <w:szCs w:val="20"/>
        </w:rPr>
        <w:t xml:space="preserve">ritically important to get support from schools management team; this would give the project a higher profile within school. </w:t>
      </w:r>
      <w:proofErr w:type="gramStart"/>
      <w:r w:rsidR="00CF66C9" w:rsidRPr="0066015F">
        <w:rPr>
          <w:rFonts w:ascii="Verdana" w:hAnsi="Verdana"/>
          <w:sz w:val="20"/>
          <w:szCs w:val="20"/>
        </w:rPr>
        <w:t>Perhaps during the project evaluation with the learners.</w:t>
      </w:r>
      <w:proofErr w:type="gramEnd"/>
    </w:p>
    <w:p w:rsidR="00CF66C9" w:rsidRPr="0066015F" w:rsidRDefault="00CF66C9" w:rsidP="00935707">
      <w:pPr>
        <w:rPr>
          <w:rFonts w:ascii="Verdana" w:hAnsi="Verdana"/>
          <w:sz w:val="20"/>
          <w:szCs w:val="20"/>
        </w:rPr>
      </w:pPr>
      <w:r w:rsidRPr="0066015F">
        <w:rPr>
          <w:rFonts w:ascii="Verdana" w:hAnsi="Verdana"/>
          <w:sz w:val="20"/>
          <w:szCs w:val="20"/>
        </w:rPr>
        <w:t>Rules for appropriate use need to be in place (agreed with the learners) and clearly communicated with the students</w:t>
      </w:r>
    </w:p>
    <w:p w:rsidR="00CF66C9" w:rsidRPr="0066015F" w:rsidRDefault="00CF66C9" w:rsidP="00A46CFC">
      <w:pPr>
        <w:numPr>
          <w:ilvl w:val="0"/>
          <w:numId w:val="17"/>
        </w:numPr>
        <w:rPr>
          <w:rFonts w:ascii="Verdana" w:hAnsi="Verdana"/>
          <w:sz w:val="20"/>
          <w:szCs w:val="20"/>
        </w:rPr>
      </w:pPr>
      <w:r w:rsidRPr="0066015F">
        <w:rPr>
          <w:rFonts w:ascii="Verdana" w:hAnsi="Verdana"/>
          <w:sz w:val="20"/>
          <w:szCs w:val="20"/>
        </w:rPr>
        <w:t>Some students used the chat facility and became disengaged the task</w:t>
      </w:r>
      <w:r w:rsidR="0066015F">
        <w:rPr>
          <w:rFonts w:ascii="Verdana" w:hAnsi="Verdana"/>
          <w:sz w:val="20"/>
          <w:szCs w:val="20"/>
        </w:rPr>
        <w:t>.</w:t>
      </w:r>
    </w:p>
    <w:p w:rsidR="00CF66C9" w:rsidRPr="0066015F" w:rsidRDefault="00CF66C9" w:rsidP="00A46CFC">
      <w:pPr>
        <w:numPr>
          <w:ilvl w:val="0"/>
          <w:numId w:val="17"/>
        </w:numPr>
        <w:rPr>
          <w:rFonts w:ascii="Verdana" w:hAnsi="Verdana"/>
          <w:sz w:val="20"/>
          <w:szCs w:val="20"/>
        </w:rPr>
      </w:pPr>
      <w:r w:rsidRPr="0066015F">
        <w:rPr>
          <w:rFonts w:ascii="Verdana" w:hAnsi="Verdana"/>
          <w:sz w:val="20"/>
          <w:szCs w:val="20"/>
        </w:rPr>
        <w:t xml:space="preserve">Some students started writing inappropriate comments and deleting other </w:t>
      </w:r>
      <w:proofErr w:type="gramStart"/>
      <w:r w:rsidRPr="0066015F">
        <w:rPr>
          <w:rFonts w:ascii="Verdana" w:hAnsi="Verdana"/>
          <w:sz w:val="20"/>
          <w:szCs w:val="20"/>
        </w:rPr>
        <w:t>students</w:t>
      </w:r>
      <w:proofErr w:type="gramEnd"/>
      <w:r w:rsidRPr="0066015F">
        <w:rPr>
          <w:rFonts w:ascii="Verdana" w:hAnsi="Verdana"/>
          <w:sz w:val="20"/>
          <w:szCs w:val="20"/>
        </w:rPr>
        <w:t xml:space="preserve"> post-it-notes</w:t>
      </w:r>
      <w:r w:rsidR="0066015F">
        <w:rPr>
          <w:rFonts w:ascii="Verdana" w:hAnsi="Verdana"/>
          <w:sz w:val="20"/>
          <w:szCs w:val="20"/>
        </w:rPr>
        <w:t>.</w:t>
      </w:r>
    </w:p>
    <w:p w:rsidR="00CF66C9" w:rsidRPr="0066015F" w:rsidRDefault="00CF66C9" w:rsidP="00A46CFC">
      <w:pPr>
        <w:rPr>
          <w:rFonts w:ascii="Verdana" w:hAnsi="Verdana"/>
          <w:sz w:val="20"/>
          <w:szCs w:val="20"/>
        </w:rPr>
      </w:pPr>
      <w:r w:rsidRPr="0066015F">
        <w:rPr>
          <w:rFonts w:ascii="Verdana" w:hAnsi="Verdana"/>
          <w:sz w:val="20"/>
          <w:szCs w:val="20"/>
        </w:rPr>
        <w:t>‘One off’ use isn’t going to benefit students. Web 2.0 technologies need to be embedded into a scheme of work</w:t>
      </w:r>
    </w:p>
    <w:p w:rsidR="00CF66C9" w:rsidRPr="0066015F" w:rsidRDefault="00CF66C9" w:rsidP="00A46CFC">
      <w:pPr>
        <w:rPr>
          <w:rFonts w:ascii="Verdana" w:hAnsi="Verdana"/>
          <w:sz w:val="20"/>
          <w:szCs w:val="20"/>
        </w:rPr>
      </w:pPr>
      <w:r w:rsidRPr="0066015F">
        <w:rPr>
          <w:rFonts w:ascii="Verdana" w:hAnsi="Verdana"/>
          <w:sz w:val="20"/>
          <w:szCs w:val="20"/>
        </w:rPr>
        <w:t>Students can work collaboratively and use each other as a support network</w:t>
      </w:r>
    </w:p>
    <w:p w:rsidR="00CF66C9" w:rsidRPr="0066015F" w:rsidRDefault="00CF66C9" w:rsidP="00A46CFC">
      <w:pPr>
        <w:rPr>
          <w:rFonts w:ascii="Verdana" w:hAnsi="Verdana"/>
          <w:sz w:val="20"/>
          <w:szCs w:val="20"/>
        </w:rPr>
      </w:pPr>
      <w:r w:rsidRPr="0066015F">
        <w:rPr>
          <w:rFonts w:ascii="Verdana" w:hAnsi="Verdana"/>
          <w:sz w:val="20"/>
          <w:szCs w:val="20"/>
        </w:rPr>
        <w:t xml:space="preserve">Generally, students were more engaged with essentially a writing task using an </w:t>
      </w:r>
      <w:proofErr w:type="spellStart"/>
      <w:r w:rsidRPr="0066015F">
        <w:rPr>
          <w:rFonts w:ascii="Verdana" w:hAnsi="Verdana"/>
          <w:sz w:val="20"/>
          <w:szCs w:val="20"/>
        </w:rPr>
        <w:t>Etherpad</w:t>
      </w:r>
      <w:proofErr w:type="spellEnd"/>
      <w:r w:rsidRPr="0066015F">
        <w:rPr>
          <w:rFonts w:ascii="Verdana" w:hAnsi="Verdana"/>
          <w:sz w:val="20"/>
          <w:szCs w:val="20"/>
        </w:rPr>
        <w:t xml:space="preserve"> than an exercise book</w:t>
      </w:r>
    </w:p>
    <w:p w:rsidR="00CF66C9" w:rsidRPr="0066015F" w:rsidRDefault="00CF66C9" w:rsidP="00A46CFC">
      <w:pPr>
        <w:rPr>
          <w:rFonts w:ascii="Verdana" w:hAnsi="Verdana"/>
          <w:sz w:val="20"/>
          <w:szCs w:val="20"/>
        </w:rPr>
      </w:pPr>
      <w:r w:rsidRPr="0066015F">
        <w:rPr>
          <w:rFonts w:ascii="Verdana" w:hAnsi="Verdana"/>
          <w:sz w:val="20"/>
          <w:szCs w:val="20"/>
        </w:rPr>
        <w:t xml:space="preserve">Differentiation is still vital in order for </w:t>
      </w:r>
      <w:r w:rsidRPr="0066015F">
        <w:rPr>
          <w:rFonts w:ascii="Verdana" w:hAnsi="Verdana"/>
          <w:b/>
          <w:bCs/>
          <w:sz w:val="20"/>
          <w:szCs w:val="20"/>
        </w:rPr>
        <w:t>all</w:t>
      </w:r>
      <w:r w:rsidRPr="0066015F">
        <w:rPr>
          <w:rFonts w:ascii="Verdana" w:hAnsi="Verdana"/>
          <w:sz w:val="20"/>
          <w:szCs w:val="20"/>
        </w:rPr>
        <w:t xml:space="preserve"> students to progress</w:t>
      </w:r>
    </w:p>
    <w:p w:rsidR="00CF66C9" w:rsidRPr="0066015F" w:rsidRDefault="00CF66C9" w:rsidP="00A46CFC">
      <w:pPr>
        <w:numPr>
          <w:ilvl w:val="0"/>
          <w:numId w:val="18"/>
        </w:numPr>
        <w:rPr>
          <w:rFonts w:ascii="Verdana" w:hAnsi="Verdana"/>
          <w:sz w:val="20"/>
          <w:szCs w:val="20"/>
        </w:rPr>
      </w:pPr>
      <w:r w:rsidRPr="0066015F">
        <w:rPr>
          <w:rFonts w:ascii="Verdana" w:hAnsi="Verdana"/>
          <w:sz w:val="20"/>
          <w:szCs w:val="20"/>
        </w:rPr>
        <w:t>Not all students attempted to answer the questions as they relied on others in the group</w:t>
      </w:r>
      <w:r w:rsidR="0066015F">
        <w:rPr>
          <w:rFonts w:ascii="Verdana" w:hAnsi="Verdana"/>
          <w:sz w:val="20"/>
          <w:szCs w:val="20"/>
        </w:rPr>
        <w:t>.</w:t>
      </w:r>
    </w:p>
    <w:p w:rsidR="00CF66C9" w:rsidRPr="0066015F" w:rsidRDefault="00CF66C9" w:rsidP="00A46CFC">
      <w:pPr>
        <w:numPr>
          <w:ilvl w:val="0"/>
          <w:numId w:val="18"/>
        </w:numPr>
        <w:rPr>
          <w:rFonts w:ascii="Verdana" w:hAnsi="Verdana"/>
          <w:sz w:val="20"/>
          <w:szCs w:val="20"/>
        </w:rPr>
      </w:pPr>
      <w:r w:rsidRPr="0066015F">
        <w:rPr>
          <w:rFonts w:ascii="Verdana" w:hAnsi="Verdana"/>
          <w:sz w:val="20"/>
          <w:szCs w:val="20"/>
        </w:rPr>
        <w:t>2 of the low literacy students copied and pasted answers from websites as they didn’t understand the text</w:t>
      </w:r>
      <w:r w:rsidR="0066015F">
        <w:rPr>
          <w:rFonts w:ascii="Verdana" w:hAnsi="Verdana"/>
          <w:sz w:val="20"/>
          <w:szCs w:val="20"/>
        </w:rPr>
        <w:t>.</w:t>
      </w:r>
    </w:p>
    <w:p w:rsidR="0013633A" w:rsidRPr="0066015F" w:rsidRDefault="0013633A">
      <w:pPr>
        <w:spacing w:after="0" w:line="240" w:lineRule="auto"/>
        <w:rPr>
          <w:rFonts w:ascii="Verdana" w:hAnsi="Verdana"/>
          <w:sz w:val="20"/>
          <w:szCs w:val="20"/>
        </w:rPr>
      </w:pPr>
      <w:r w:rsidRPr="0066015F">
        <w:rPr>
          <w:rFonts w:ascii="Verdana" w:hAnsi="Verdana"/>
          <w:sz w:val="20"/>
          <w:szCs w:val="20"/>
        </w:rPr>
        <w:br w:type="page"/>
      </w:r>
    </w:p>
    <w:p w:rsidR="00CF66C9" w:rsidRPr="0066015F" w:rsidRDefault="0013633A">
      <w:pPr>
        <w:rPr>
          <w:rFonts w:ascii="Verdana" w:hAnsi="Verdana"/>
          <w:sz w:val="20"/>
          <w:szCs w:val="20"/>
        </w:rPr>
      </w:pPr>
      <w:r w:rsidRPr="0066015F">
        <w:rPr>
          <w:rFonts w:ascii="Verdana" w:hAnsi="Verdana"/>
          <w:sz w:val="20"/>
          <w:szCs w:val="20"/>
        </w:rPr>
        <w:lastRenderedPageBreak/>
        <w:t>Appendix A</w:t>
      </w:r>
    </w:p>
    <w:p w:rsidR="0013633A" w:rsidRPr="0066015F" w:rsidRDefault="0013633A" w:rsidP="0013633A">
      <w:pPr>
        <w:pStyle w:val="NormalWeb"/>
        <w:spacing w:before="0" w:beforeAutospacing="0" w:after="0" w:afterAutospacing="0" w:line="360" w:lineRule="atLeast"/>
        <w:textAlignment w:val="baseline"/>
        <w:rPr>
          <w:rFonts w:ascii="Segoe UI" w:hAnsi="Segoe UI" w:cs="Segoe UI"/>
          <w:color w:val="444444"/>
          <w:sz w:val="20"/>
          <w:szCs w:val="20"/>
        </w:rPr>
      </w:pPr>
      <w:r w:rsidRPr="0066015F">
        <w:rPr>
          <w:rStyle w:val="Strong"/>
          <w:rFonts w:ascii="inherit" w:hAnsi="inherit" w:cs="Segoe UI"/>
          <w:color w:val="444444"/>
          <w:sz w:val="20"/>
          <w:szCs w:val="20"/>
          <w:bdr w:val="none" w:sz="0" w:space="0" w:color="auto" w:frame="1"/>
        </w:rPr>
        <w:t>Session Sequence</w:t>
      </w:r>
    </w:p>
    <w:p w:rsidR="0013633A" w:rsidRPr="0066015F" w:rsidRDefault="0013633A" w:rsidP="0013633A">
      <w:pPr>
        <w:pStyle w:val="NormalWeb"/>
        <w:spacing w:before="0" w:beforeAutospacing="0" w:after="0" w:afterAutospacing="0" w:line="360" w:lineRule="atLeast"/>
        <w:textAlignment w:val="baseline"/>
        <w:rPr>
          <w:rFonts w:ascii="Segoe UI" w:hAnsi="Segoe UI" w:cs="Segoe UI"/>
          <w:color w:val="444444"/>
          <w:sz w:val="20"/>
          <w:szCs w:val="20"/>
        </w:rPr>
      </w:pPr>
      <w:r w:rsidRPr="0066015F">
        <w:rPr>
          <w:rStyle w:val="Strong"/>
          <w:rFonts w:ascii="Segoe UI" w:hAnsi="Segoe UI" w:cs="Segoe UI"/>
          <w:color w:val="444444"/>
          <w:sz w:val="20"/>
          <w:szCs w:val="20"/>
        </w:rPr>
        <w:t> </w:t>
      </w:r>
    </w:p>
    <w:tbl>
      <w:tblPr>
        <w:tblW w:w="5000" w:type="pct"/>
        <w:tblCellMar>
          <w:left w:w="0" w:type="dxa"/>
          <w:right w:w="0" w:type="dxa"/>
        </w:tblCellMar>
        <w:tblLook w:val="04A0"/>
      </w:tblPr>
      <w:tblGrid>
        <w:gridCol w:w="1195"/>
        <w:gridCol w:w="3543"/>
        <w:gridCol w:w="4238"/>
        <w:gridCol w:w="170"/>
      </w:tblGrid>
      <w:tr w:rsidR="0013633A" w:rsidRPr="0066015F" w:rsidTr="0013633A">
        <w:tc>
          <w:tcPr>
            <w:tcW w:w="653" w:type="pct"/>
            <w:tcBorders>
              <w:top w:val="single" w:sz="8" w:space="0" w:color="auto"/>
              <w:left w:val="single" w:sz="8" w:space="0" w:color="auto"/>
              <w:bottom w:val="single" w:sz="8" w:space="0" w:color="auto"/>
              <w:right w:val="single" w:sz="8" w:space="0" w:color="auto"/>
            </w:tcBorders>
            <w:shd w:val="clear" w:color="auto" w:fill="E0E0E0"/>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Time and duration</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w:t>
            </w:r>
            <w:proofErr w:type="spellStart"/>
            <w:r w:rsidRPr="0066015F">
              <w:rPr>
                <w:rStyle w:val="Strong"/>
                <w:rFonts w:ascii="inherit" w:hAnsi="inherit" w:cs="Segoe UI"/>
                <w:color w:val="444444"/>
                <w:sz w:val="20"/>
                <w:szCs w:val="20"/>
              </w:rPr>
              <w:t>mins</w:t>
            </w:r>
            <w:proofErr w:type="spellEnd"/>
            <w:r w:rsidRPr="0066015F">
              <w:rPr>
                <w:rStyle w:val="Strong"/>
                <w:rFonts w:ascii="inherit" w:hAnsi="inherit" w:cs="Segoe UI"/>
                <w:color w:val="444444"/>
                <w:sz w:val="20"/>
                <w:szCs w:val="20"/>
              </w:rPr>
              <w:t>)</w:t>
            </w:r>
          </w:p>
        </w:tc>
        <w:tc>
          <w:tcPr>
            <w:tcW w:w="1937" w:type="pct"/>
            <w:tcBorders>
              <w:top w:val="single" w:sz="8" w:space="0" w:color="auto"/>
              <w:left w:val="single" w:sz="8" w:space="0" w:color="auto"/>
              <w:bottom w:val="single" w:sz="8" w:space="0" w:color="auto"/>
              <w:right w:val="single" w:sz="8" w:space="0" w:color="auto"/>
            </w:tcBorders>
            <w:shd w:val="clear" w:color="auto" w:fill="E0E0E0"/>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Style w:val="Strong"/>
                <w:rFonts w:ascii="inherit" w:hAnsi="inherit" w:cs="Segoe UI"/>
                <w:color w:val="444444"/>
                <w:sz w:val="20"/>
                <w:szCs w:val="20"/>
              </w:rPr>
              <w:t> </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Teacher’s activity</w:t>
            </w:r>
          </w:p>
        </w:tc>
        <w:tc>
          <w:tcPr>
            <w:tcW w:w="2317" w:type="pct"/>
            <w:tcBorders>
              <w:top w:val="single" w:sz="8" w:space="0" w:color="auto"/>
              <w:left w:val="single" w:sz="8" w:space="0" w:color="auto"/>
              <w:bottom w:val="single" w:sz="8" w:space="0" w:color="auto"/>
              <w:right w:val="single" w:sz="8" w:space="0" w:color="auto"/>
            </w:tcBorders>
            <w:shd w:val="clear" w:color="auto" w:fill="E0E0E0"/>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Learner’s activity</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Emphasis"/>
                <w:rFonts w:ascii="inherit" w:hAnsi="inherit" w:cs="Segoe UI"/>
                <w:color w:val="444444"/>
                <w:sz w:val="20"/>
                <w:szCs w:val="20"/>
              </w:rPr>
              <w:t>Please highlight the episodes in which the project focus points are being addressed</w:t>
            </w: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tc>
      </w:tr>
      <w:tr w:rsidR="0013633A" w:rsidRPr="0066015F" w:rsidTr="0013633A">
        <w:trPr>
          <w:trHeight w:val="1110"/>
        </w:trPr>
        <w:tc>
          <w:tcPr>
            <w:tcW w:w="653"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8.45-8.50</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5 </w:t>
            </w:r>
            <w:proofErr w:type="spellStart"/>
            <w:r w:rsidRPr="0066015F">
              <w:rPr>
                <w:rFonts w:ascii="inherit" w:hAnsi="inherit" w:cs="Segoe UI"/>
                <w:color w:val="444444"/>
                <w:sz w:val="20"/>
                <w:szCs w:val="20"/>
              </w:rPr>
              <w:t>mins</w:t>
            </w:r>
            <w:proofErr w:type="spellEnd"/>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8.50 – 9.00</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10 </w:t>
            </w:r>
            <w:proofErr w:type="spellStart"/>
            <w:r w:rsidRPr="0066015F">
              <w:rPr>
                <w:rFonts w:ascii="inherit" w:hAnsi="inherit" w:cs="Segoe UI"/>
                <w:color w:val="444444"/>
                <w:sz w:val="20"/>
                <w:szCs w:val="20"/>
              </w:rPr>
              <w:t>mins</w:t>
            </w:r>
            <w:proofErr w:type="spellEnd"/>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tc>
        <w:tc>
          <w:tcPr>
            <w:tcW w:w="1937"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Settler: </w:t>
            </w:r>
            <w:r w:rsidRPr="0066015F">
              <w:rPr>
                <w:rStyle w:val="apple-converted-space"/>
                <w:rFonts w:ascii="inherit" w:hAnsi="inherit" w:cs="Segoe UI"/>
                <w:b/>
                <w:bCs/>
                <w:color w:val="444444"/>
                <w:sz w:val="20"/>
                <w:szCs w:val="20"/>
              </w:rPr>
              <w:t> </w:t>
            </w:r>
            <w:r w:rsidRPr="0066015F">
              <w:rPr>
                <w:rFonts w:ascii="inherit" w:hAnsi="inherit" w:cs="Segoe UI"/>
                <w:color w:val="444444"/>
                <w:sz w:val="20"/>
                <w:szCs w:val="20"/>
              </w:rPr>
              <w:t>Ask students to enter quietly, sit in boy-girl order and log on to the computer.  Write the website URL on the board and ask the students to access it.  Tell them to look through the site for what they are going to be doing and write the objective in their planner.</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 </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Starter</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Give each one a number.  Describe the objective of the lesson and ask students to open their group’s </w:t>
            </w:r>
            <w:proofErr w:type="spellStart"/>
            <w:r w:rsidRPr="0066015F">
              <w:rPr>
                <w:rFonts w:ascii="inherit" w:hAnsi="inherit" w:cs="Segoe UI"/>
                <w:color w:val="444444"/>
                <w:sz w:val="20"/>
                <w:szCs w:val="20"/>
              </w:rPr>
              <w:t>EtherPad</w:t>
            </w:r>
            <w:proofErr w:type="spellEnd"/>
            <w:r w:rsidRPr="0066015F">
              <w:rPr>
                <w:rFonts w:ascii="inherit" w:hAnsi="inherit" w:cs="Segoe UI"/>
                <w:color w:val="444444"/>
                <w:sz w:val="20"/>
                <w:szCs w:val="20"/>
              </w:rPr>
              <w:t>.  Ask students to find out about their extraction method using the hyperlinks.</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Key questions to ask:</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What metal are you researching?</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What extraction technique are you finding out about?</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Why is it used?  How does it work?  What are the advantages and disadvantages about using this technique?</w:t>
            </w:r>
          </w:p>
        </w:tc>
        <w:tc>
          <w:tcPr>
            <w:tcW w:w="2317" w:type="pct"/>
            <w:vMerge w:val="restart"/>
            <w:tcBorders>
              <w:top w:val="nil"/>
              <w:left w:val="nil"/>
              <w:bottom w:val="nil"/>
              <w:right w:val="nil"/>
            </w:tcBorders>
            <w:tcMar>
              <w:top w:w="30" w:type="dxa"/>
              <w:left w:w="60" w:type="dxa"/>
              <w:bottom w:w="30" w:type="dxa"/>
              <w:right w:w="60" w:type="dxa"/>
            </w:tcMar>
            <w:hideMark/>
          </w:tcPr>
          <w:p w:rsidR="0013633A" w:rsidRPr="0066015F" w:rsidRDefault="00C04642">
            <w:pPr>
              <w:pStyle w:val="NormalWeb"/>
              <w:spacing w:before="0" w:beforeAutospacing="0" w:after="0" w:afterAutospacing="0" w:line="360" w:lineRule="atLeast"/>
              <w:textAlignment w:val="baseline"/>
              <w:rPr>
                <w:rFonts w:ascii="inherit" w:hAnsi="inherit" w:cs="Segoe UI"/>
                <w:color w:val="444444"/>
                <w:sz w:val="20"/>
                <w:szCs w:val="20"/>
              </w:rPr>
            </w:pPr>
            <w:hyperlink r:id="rId5" w:history="1">
              <w:r w:rsidR="0013633A" w:rsidRPr="0066015F">
                <w:rPr>
                  <w:rStyle w:val="Hyperlink"/>
                  <w:rFonts w:ascii="inherit" w:hAnsi="inherit" w:cs="Segoe UI"/>
                  <w:sz w:val="20"/>
                  <w:szCs w:val="20"/>
                  <w:bdr w:val="none" w:sz="0" w:space="0" w:color="auto" w:frame="1"/>
                </w:rPr>
                <w:t>Starter</w:t>
              </w:r>
            </w:hyperlink>
            <w:r w:rsidR="0013633A" w:rsidRPr="0066015F">
              <w:rPr>
                <w:rFonts w:ascii="inherit" w:hAnsi="inherit" w:cs="Segoe UI"/>
                <w:color w:val="444444"/>
                <w:sz w:val="20"/>
                <w:szCs w:val="20"/>
              </w:rPr>
              <w:t>  Students log on to the computer and access</w:t>
            </w:r>
            <w:hyperlink r:id="rId6" w:history="1">
              <w:r w:rsidR="0013633A" w:rsidRPr="0066015F">
                <w:rPr>
                  <w:rStyle w:val="Hyperlink"/>
                  <w:rFonts w:ascii="inherit" w:hAnsi="inherit" w:cs="Segoe UI"/>
                  <w:sz w:val="20"/>
                  <w:szCs w:val="20"/>
                  <w:bdr w:val="none" w:sz="0" w:space="0" w:color="auto" w:frame="1"/>
                </w:rPr>
                <w:t>9sherwin.yolasite.com</w:t>
              </w:r>
            </w:hyperlink>
            <w:r w:rsidR="0013633A" w:rsidRPr="0066015F">
              <w:rPr>
                <w:rStyle w:val="apple-converted-space"/>
                <w:rFonts w:ascii="inherit" w:hAnsi="inherit" w:cs="Segoe UI"/>
                <w:color w:val="444444"/>
                <w:sz w:val="20"/>
                <w:szCs w:val="20"/>
              </w:rPr>
              <w:t> </w:t>
            </w:r>
            <w:r w:rsidR="0013633A" w:rsidRPr="0066015F">
              <w:rPr>
                <w:rFonts w:ascii="inherit" w:hAnsi="inherit" w:cs="Segoe UI"/>
                <w:color w:val="444444"/>
                <w:sz w:val="20"/>
                <w:szCs w:val="20"/>
              </w:rPr>
              <w:t>and familiarise themselves with the site.  They write the objective into their planner.</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Students are given a group number and begin to look through the links for info about the extraction technique.</w:t>
            </w: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Fonts w:ascii="inherit" w:hAnsi="inherit" w:cs="Segoe UI"/>
                <w:color w:val="444444"/>
                <w:sz w:val="20"/>
                <w:szCs w:val="20"/>
              </w:rPr>
              <w:t> </w:t>
            </w:r>
          </w:p>
        </w:tc>
      </w:tr>
      <w:tr w:rsidR="0013633A" w:rsidRPr="0066015F" w:rsidTr="0013633A">
        <w:trPr>
          <w:trHeight w:val="3525"/>
        </w:trPr>
        <w:tc>
          <w:tcPr>
            <w:tcW w:w="653"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193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231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Fonts w:ascii="inherit" w:hAnsi="inherit" w:cs="Segoe UI"/>
                <w:color w:val="444444"/>
                <w:sz w:val="20"/>
                <w:szCs w:val="20"/>
              </w:rPr>
              <w:t> </w:t>
            </w:r>
          </w:p>
        </w:tc>
      </w:tr>
      <w:tr w:rsidR="0013633A" w:rsidRPr="0066015F" w:rsidTr="0013633A">
        <w:trPr>
          <w:trHeight w:val="1470"/>
        </w:trPr>
        <w:tc>
          <w:tcPr>
            <w:tcW w:w="653"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9.00 – 9.12</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12 </w:t>
            </w:r>
            <w:proofErr w:type="spellStart"/>
            <w:r w:rsidRPr="0066015F">
              <w:rPr>
                <w:rFonts w:ascii="inherit" w:hAnsi="inherit" w:cs="Segoe UI"/>
                <w:color w:val="444444"/>
                <w:sz w:val="20"/>
                <w:szCs w:val="20"/>
              </w:rPr>
              <w:t>mins</w:t>
            </w:r>
            <w:proofErr w:type="spellEnd"/>
          </w:p>
        </w:tc>
        <w:tc>
          <w:tcPr>
            <w:tcW w:w="1937"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Episode 1:</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Tell the students that having now found out about the different methods of extracting metals, they can share ideas by filling in the </w:t>
            </w:r>
            <w:proofErr w:type="spellStart"/>
            <w:r w:rsidRPr="0066015F">
              <w:rPr>
                <w:rFonts w:ascii="inherit" w:hAnsi="inherit" w:cs="Segoe UI"/>
                <w:color w:val="444444"/>
                <w:sz w:val="20"/>
                <w:szCs w:val="20"/>
              </w:rPr>
              <w:t>EtherPad</w:t>
            </w:r>
            <w:proofErr w:type="spellEnd"/>
            <w:r w:rsidRPr="0066015F">
              <w:rPr>
                <w:rFonts w:ascii="inherit" w:hAnsi="inherit" w:cs="Segoe UI"/>
                <w:color w:val="444444"/>
                <w:sz w:val="20"/>
                <w:szCs w:val="20"/>
              </w:rPr>
              <w:t xml:space="preserve"> questions.  Tell students that everybody must contribute </w:t>
            </w:r>
            <w:r w:rsidRPr="0066015F">
              <w:rPr>
                <w:rFonts w:ascii="inherit" w:hAnsi="inherit" w:cs="Segoe UI"/>
                <w:color w:val="444444"/>
                <w:sz w:val="20"/>
                <w:szCs w:val="20"/>
              </w:rPr>
              <w:lastRenderedPageBreak/>
              <w:t xml:space="preserve">something to their </w:t>
            </w:r>
            <w:proofErr w:type="spellStart"/>
            <w:r w:rsidRPr="0066015F">
              <w:rPr>
                <w:rFonts w:ascii="inherit" w:hAnsi="inherit" w:cs="Segoe UI"/>
                <w:color w:val="444444"/>
                <w:sz w:val="20"/>
                <w:szCs w:val="20"/>
              </w:rPr>
              <w:t>EtherPad</w:t>
            </w:r>
            <w:proofErr w:type="spellEnd"/>
            <w:r w:rsidRPr="0066015F">
              <w:rPr>
                <w:rFonts w:ascii="inherit" w:hAnsi="inherit" w:cs="Segoe UI"/>
                <w:color w:val="444444"/>
                <w:sz w:val="20"/>
                <w:szCs w:val="20"/>
              </w:rPr>
              <w:t>, and they must put their initials in the box.</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tc>
        <w:tc>
          <w:tcPr>
            <w:tcW w:w="2317"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Students use the 9Sherwin website and </w:t>
            </w:r>
            <w:proofErr w:type="spellStart"/>
            <w:r w:rsidRPr="0066015F">
              <w:rPr>
                <w:rFonts w:ascii="inherit" w:hAnsi="inherit" w:cs="Segoe UI"/>
                <w:color w:val="444444"/>
                <w:sz w:val="20"/>
                <w:szCs w:val="20"/>
              </w:rPr>
              <w:t>Etherpads</w:t>
            </w:r>
            <w:proofErr w:type="spellEnd"/>
            <w:r w:rsidRPr="0066015F">
              <w:rPr>
                <w:rFonts w:ascii="inherit" w:hAnsi="inherit" w:cs="Segoe UI"/>
                <w:color w:val="444444"/>
                <w:sz w:val="20"/>
                <w:szCs w:val="20"/>
              </w:rPr>
              <w:t xml:space="preserve"> to research and discuss the extraction methods with other people in their group and the whole class.  They fill in the </w:t>
            </w:r>
            <w:proofErr w:type="spellStart"/>
            <w:r w:rsidRPr="0066015F">
              <w:rPr>
                <w:rFonts w:ascii="inherit" w:hAnsi="inherit" w:cs="Segoe UI"/>
                <w:color w:val="444444"/>
                <w:sz w:val="20"/>
                <w:szCs w:val="20"/>
              </w:rPr>
              <w:t>EtherPads</w:t>
            </w:r>
            <w:proofErr w:type="spellEnd"/>
            <w:r w:rsidRPr="0066015F">
              <w:rPr>
                <w:rFonts w:ascii="inherit" w:hAnsi="inherit" w:cs="Segoe UI"/>
                <w:color w:val="444444"/>
                <w:sz w:val="20"/>
                <w:szCs w:val="20"/>
              </w:rPr>
              <w:t xml:space="preserve"> with what they have found out about the extraction methods and use the </w:t>
            </w:r>
            <w:r w:rsidRPr="0066015F">
              <w:rPr>
                <w:rFonts w:ascii="inherit" w:hAnsi="inherit" w:cs="Segoe UI"/>
                <w:color w:val="444444"/>
                <w:sz w:val="20"/>
                <w:szCs w:val="20"/>
              </w:rPr>
              <w:lastRenderedPageBreak/>
              <w:t>chat bar to collaborate with each other e.g. which link/source they used to find out each piece of information.</w:t>
            </w: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Fonts w:ascii="inherit" w:hAnsi="inherit" w:cs="Segoe UI"/>
                <w:color w:val="444444"/>
                <w:sz w:val="20"/>
                <w:szCs w:val="20"/>
              </w:rPr>
              <w:lastRenderedPageBreak/>
              <w:t> </w:t>
            </w:r>
          </w:p>
        </w:tc>
      </w:tr>
      <w:tr w:rsidR="0013633A" w:rsidRPr="0066015F" w:rsidTr="0013633A">
        <w:trPr>
          <w:trHeight w:val="135"/>
        </w:trPr>
        <w:tc>
          <w:tcPr>
            <w:tcW w:w="653"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193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231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135" w:lineRule="atLeast"/>
              <w:rPr>
                <w:rFonts w:ascii="inherit" w:hAnsi="inherit" w:cs="Segoe UI"/>
                <w:color w:val="444444"/>
                <w:sz w:val="20"/>
                <w:szCs w:val="20"/>
              </w:rPr>
            </w:pPr>
            <w:r w:rsidRPr="0066015F">
              <w:rPr>
                <w:rFonts w:ascii="inherit" w:hAnsi="inherit" w:cs="Segoe UI"/>
                <w:color w:val="444444"/>
                <w:sz w:val="20"/>
                <w:szCs w:val="20"/>
              </w:rPr>
              <w:t> </w:t>
            </w:r>
          </w:p>
        </w:tc>
      </w:tr>
      <w:tr w:rsidR="0013633A" w:rsidRPr="0066015F" w:rsidTr="0013633A">
        <w:trPr>
          <w:trHeight w:val="1245"/>
        </w:trPr>
        <w:tc>
          <w:tcPr>
            <w:tcW w:w="653"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lastRenderedPageBreak/>
              <w:t>9.12 – 9.24</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12 </w:t>
            </w:r>
            <w:proofErr w:type="spellStart"/>
            <w:r w:rsidRPr="0066015F">
              <w:rPr>
                <w:rFonts w:ascii="inherit" w:hAnsi="inherit" w:cs="Segoe UI"/>
                <w:color w:val="444444"/>
                <w:sz w:val="20"/>
                <w:szCs w:val="20"/>
              </w:rPr>
              <w:t>mins</w:t>
            </w:r>
            <w:proofErr w:type="spellEnd"/>
          </w:p>
        </w:tc>
        <w:tc>
          <w:tcPr>
            <w:tcW w:w="1937"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Episode 2:</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Tell the students they can now use their own </w:t>
            </w:r>
            <w:proofErr w:type="spellStart"/>
            <w:r w:rsidRPr="0066015F">
              <w:rPr>
                <w:rFonts w:ascii="inherit" w:hAnsi="inherit" w:cs="Segoe UI"/>
                <w:color w:val="444444"/>
                <w:sz w:val="20"/>
                <w:szCs w:val="20"/>
              </w:rPr>
              <w:t>EtherPad</w:t>
            </w:r>
            <w:proofErr w:type="spellEnd"/>
            <w:r w:rsidRPr="0066015F">
              <w:rPr>
                <w:rFonts w:ascii="inherit" w:hAnsi="inherit" w:cs="Segoe UI"/>
                <w:color w:val="444444"/>
                <w:sz w:val="20"/>
                <w:szCs w:val="20"/>
              </w:rPr>
              <w:t xml:space="preserve"> and others’ </w:t>
            </w:r>
            <w:proofErr w:type="spellStart"/>
            <w:r w:rsidRPr="0066015F">
              <w:rPr>
                <w:rFonts w:ascii="inherit" w:hAnsi="inherit" w:cs="Segoe UI"/>
                <w:color w:val="444444"/>
                <w:sz w:val="20"/>
                <w:szCs w:val="20"/>
              </w:rPr>
              <w:t>EtherPads</w:t>
            </w:r>
            <w:proofErr w:type="spellEnd"/>
            <w:r w:rsidRPr="0066015F">
              <w:rPr>
                <w:rFonts w:ascii="inherit" w:hAnsi="inherit" w:cs="Segoe UI"/>
                <w:color w:val="444444"/>
                <w:sz w:val="20"/>
                <w:szCs w:val="20"/>
              </w:rPr>
              <w:t xml:space="preserve"> to fill in some flow charts to describe the processes.  They may download a template from the website to fill in or may draw their own.  Tell them to save their work in their science folder.</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Tell students to write the steps for their extraction methods in order.  They must put any reactants and conditions on the arrows.</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tc>
        <w:tc>
          <w:tcPr>
            <w:tcW w:w="2317"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C04642">
            <w:pPr>
              <w:pStyle w:val="NormalWeb"/>
              <w:spacing w:before="0" w:beforeAutospacing="0" w:after="0" w:afterAutospacing="0" w:line="360" w:lineRule="atLeast"/>
              <w:textAlignment w:val="baseline"/>
              <w:rPr>
                <w:rFonts w:ascii="inherit" w:hAnsi="inherit" w:cs="Segoe UI"/>
                <w:color w:val="444444"/>
                <w:sz w:val="20"/>
                <w:szCs w:val="20"/>
              </w:rPr>
            </w:pPr>
            <w:hyperlink r:id="rId7" w:history="1">
              <w:r w:rsidR="0013633A" w:rsidRPr="0066015F">
                <w:rPr>
                  <w:rStyle w:val="Hyperlink"/>
                  <w:rFonts w:ascii="inherit" w:hAnsi="inherit" w:cs="Segoe UI"/>
                  <w:sz w:val="20"/>
                  <w:szCs w:val="20"/>
                  <w:bdr w:val="none" w:sz="0" w:space="0" w:color="auto" w:frame="1"/>
                </w:rPr>
                <w:t>Main activities</w:t>
              </w:r>
            </w:hyperlink>
            <w:r w:rsidR="0013633A" w:rsidRPr="0066015F">
              <w:rPr>
                <w:rStyle w:val="apple-converted-space"/>
                <w:rFonts w:ascii="inherit" w:hAnsi="inherit" w:cs="Segoe UI"/>
                <w:color w:val="444444"/>
                <w:sz w:val="20"/>
                <w:szCs w:val="20"/>
              </w:rPr>
              <w:t> </w:t>
            </w:r>
            <w:r w:rsidR="0013633A" w:rsidRPr="0066015F">
              <w:rPr>
                <w:rFonts w:ascii="inherit" w:hAnsi="inherit" w:cs="Segoe UI"/>
                <w:color w:val="444444"/>
                <w:sz w:val="20"/>
                <w:szCs w:val="20"/>
              </w:rPr>
              <w:t>– Students now draw some flow charts to show how the metals are extracted.  They start with the method they researched.  Students download the template, copy and paste the template or make their own.  They could copy it into PowerPoint or Paint to fill it in and paste it into Word.  If they want to use Word exclusively then they need to create their own flow chart or download the template from the website.</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Students then can use the other </w:t>
            </w:r>
            <w:proofErr w:type="spellStart"/>
            <w:r w:rsidRPr="0066015F">
              <w:rPr>
                <w:rFonts w:ascii="inherit" w:hAnsi="inherit" w:cs="Segoe UI"/>
                <w:color w:val="444444"/>
                <w:sz w:val="20"/>
                <w:szCs w:val="20"/>
              </w:rPr>
              <w:t>Etherpads</w:t>
            </w:r>
            <w:proofErr w:type="spellEnd"/>
            <w:r w:rsidRPr="0066015F">
              <w:rPr>
                <w:rFonts w:ascii="inherit" w:hAnsi="inherit" w:cs="Segoe UI"/>
                <w:color w:val="444444"/>
                <w:sz w:val="20"/>
                <w:szCs w:val="20"/>
              </w:rPr>
              <w:t xml:space="preserve"> to help them to draw more than one flow chart.</w:t>
            </w: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Fonts w:ascii="inherit" w:hAnsi="inherit" w:cs="Segoe UI"/>
                <w:color w:val="444444"/>
                <w:sz w:val="20"/>
                <w:szCs w:val="20"/>
              </w:rPr>
              <w:t> </w:t>
            </w:r>
          </w:p>
        </w:tc>
      </w:tr>
      <w:tr w:rsidR="0013633A" w:rsidRPr="0066015F" w:rsidTr="0013633A">
        <w:trPr>
          <w:trHeight w:val="195"/>
        </w:trPr>
        <w:tc>
          <w:tcPr>
            <w:tcW w:w="653"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193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231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Fonts w:ascii="inherit" w:hAnsi="inherit" w:cs="Segoe UI"/>
                <w:color w:val="444444"/>
                <w:sz w:val="20"/>
                <w:szCs w:val="20"/>
              </w:rPr>
              <w:t> </w:t>
            </w:r>
          </w:p>
        </w:tc>
      </w:tr>
      <w:tr w:rsidR="0013633A" w:rsidRPr="0066015F" w:rsidTr="0013633A">
        <w:trPr>
          <w:trHeight w:val="1470"/>
        </w:trPr>
        <w:tc>
          <w:tcPr>
            <w:tcW w:w="653"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9.24 – 9.31</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7 </w:t>
            </w:r>
            <w:proofErr w:type="spellStart"/>
            <w:r w:rsidRPr="0066015F">
              <w:rPr>
                <w:rFonts w:ascii="inherit" w:hAnsi="inherit" w:cs="Segoe UI"/>
                <w:color w:val="444444"/>
                <w:sz w:val="20"/>
                <w:szCs w:val="20"/>
              </w:rPr>
              <w:t>mins</w:t>
            </w:r>
            <w:proofErr w:type="spellEnd"/>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9.31 – 9.34</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3 </w:t>
            </w:r>
            <w:proofErr w:type="spellStart"/>
            <w:r w:rsidRPr="0066015F">
              <w:rPr>
                <w:rFonts w:ascii="inherit" w:hAnsi="inherit" w:cs="Segoe UI"/>
                <w:color w:val="444444"/>
                <w:sz w:val="20"/>
                <w:szCs w:val="20"/>
              </w:rPr>
              <w:t>mins</w:t>
            </w:r>
            <w:proofErr w:type="spellEnd"/>
          </w:p>
        </w:tc>
        <w:tc>
          <w:tcPr>
            <w:tcW w:w="1937"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Episode 3:</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 </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Ask students to view the questions in the tab on the website and answer them.  They may start with whichever they feel is appropriate to their level.</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 </w:t>
            </w:r>
            <w:r w:rsidRPr="0066015F">
              <w:rPr>
                <w:rStyle w:val="apple-converted-space"/>
                <w:rFonts w:ascii="inherit" w:hAnsi="inherit" w:cs="Segoe UI"/>
                <w:b/>
                <w:bCs/>
                <w:color w:val="444444"/>
                <w:sz w:val="20"/>
                <w:szCs w:val="20"/>
              </w:rPr>
              <w:t> </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Mini plenary:</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Discuss the answers to the questions with the whole group.</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tc>
        <w:tc>
          <w:tcPr>
            <w:tcW w:w="2317" w:type="pct"/>
            <w:vMerge w:val="restart"/>
            <w:tcBorders>
              <w:top w:val="nil"/>
              <w:left w:val="nil"/>
              <w:bottom w:val="nil"/>
              <w:right w:val="nil"/>
            </w:tcBorders>
            <w:tcMar>
              <w:top w:w="30" w:type="dxa"/>
              <w:left w:w="60" w:type="dxa"/>
              <w:bottom w:w="30" w:type="dxa"/>
              <w:right w:w="60" w:type="dxa"/>
            </w:tcMar>
            <w:hideMark/>
          </w:tcPr>
          <w:p w:rsidR="0013633A" w:rsidRPr="0066015F" w:rsidRDefault="00C04642">
            <w:pPr>
              <w:pStyle w:val="NormalWeb"/>
              <w:spacing w:before="0" w:beforeAutospacing="0" w:after="0" w:afterAutospacing="0" w:line="360" w:lineRule="atLeast"/>
              <w:textAlignment w:val="baseline"/>
              <w:rPr>
                <w:rFonts w:ascii="inherit" w:hAnsi="inherit" w:cs="Segoe UI"/>
                <w:color w:val="444444"/>
                <w:sz w:val="20"/>
                <w:szCs w:val="20"/>
              </w:rPr>
            </w:pPr>
            <w:hyperlink r:id="rId8" w:history="1">
              <w:r w:rsidR="0013633A" w:rsidRPr="0066015F">
                <w:rPr>
                  <w:rStyle w:val="Hyperlink"/>
                  <w:rFonts w:ascii="inherit" w:hAnsi="inherit" w:cs="Segoe UI"/>
                  <w:sz w:val="20"/>
                  <w:szCs w:val="20"/>
                  <w:bdr w:val="none" w:sz="0" w:space="0" w:color="auto" w:frame="1"/>
                </w:rPr>
                <w:t>Questions</w:t>
              </w:r>
            </w:hyperlink>
            <w:r w:rsidR="0013633A" w:rsidRPr="0066015F">
              <w:rPr>
                <w:rStyle w:val="apple-converted-space"/>
                <w:rFonts w:ascii="inherit" w:hAnsi="inherit" w:cs="Segoe UI"/>
                <w:color w:val="444444"/>
                <w:sz w:val="20"/>
                <w:szCs w:val="20"/>
              </w:rPr>
              <w:t> </w:t>
            </w:r>
            <w:r w:rsidR="0013633A" w:rsidRPr="0066015F">
              <w:rPr>
                <w:rFonts w:ascii="inherit" w:hAnsi="inherit" w:cs="Segoe UI"/>
                <w:color w:val="444444"/>
                <w:sz w:val="20"/>
                <w:szCs w:val="20"/>
              </w:rPr>
              <w:t>–</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Students answer the questions from the next tab.  They can compare the flow chart they have drawn with what their neighbours have drawn to see how the methods differ.</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They then compare their flow charts and show how much they now know in a full group discussion.</w:t>
            </w: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Fonts w:ascii="inherit" w:hAnsi="inherit" w:cs="Segoe UI"/>
                <w:color w:val="444444"/>
                <w:sz w:val="20"/>
                <w:szCs w:val="20"/>
              </w:rPr>
              <w:t> </w:t>
            </w:r>
          </w:p>
        </w:tc>
      </w:tr>
      <w:tr w:rsidR="0013633A" w:rsidRPr="0066015F" w:rsidTr="0013633A">
        <w:trPr>
          <w:trHeight w:val="60"/>
        </w:trPr>
        <w:tc>
          <w:tcPr>
            <w:tcW w:w="653"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193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231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60" w:lineRule="atLeast"/>
              <w:rPr>
                <w:rFonts w:ascii="inherit" w:hAnsi="inherit" w:cs="Segoe UI"/>
                <w:color w:val="444444"/>
                <w:sz w:val="20"/>
                <w:szCs w:val="20"/>
              </w:rPr>
            </w:pPr>
            <w:r w:rsidRPr="0066015F">
              <w:rPr>
                <w:rFonts w:ascii="inherit" w:hAnsi="inherit" w:cs="Segoe UI"/>
                <w:color w:val="444444"/>
                <w:sz w:val="20"/>
                <w:szCs w:val="20"/>
              </w:rPr>
              <w:t> </w:t>
            </w:r>
          </w:p>
        </w:tc>
      </w:tr>
      <w:tr w:rsidR="0013633A" w:rsidRPr="0066015F" w:rsidTr="0013633A">
        <w:trPr>
          <w:trHeight w:val="810"/>
        </w:trPr>
        <w:tc>
          <w:tcPr>
            <w:tcW w:w="653"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9.34 – 9.39</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5 </w:t>
            </w:r>
            <w:proofErr w:type="spellStart"/>
            <w:r w:rsidRPr="0066015F">
              <w:rPr>
                <w:rFonts w:ascii="inherit" w:hAnsi="inherit" w:cs="Segoe UI"/>
                <w:color w:val="444444"/>
                <w:sz w:val="20"/>
                <w:szCs w:val="20"/>
              </w:rPr>
              <w:t>mins</w:t>
            </w:r>
            <w:proofErr w:type="spellEnd"/>
          </w:p>
        </w:tc>
        <w:tc>
          <w:tcPr>
            <w:tcW w:w="1937" w:type="pct"/>
            <w:vMerge w:val="restar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Style w:val="Strong"/>
                <w:rFonts w:ascii="inherit" w:hAnsi="inherit" w:cs="Segoe UI"/>
                <w:color w:val="444444"/>
                <w:sz w:val="20"/>
                <w:szCs w:val="20"/>
              </w:rPr>
              <w:t>Plenary task:</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Ask students to access the corkboard and post something they have learned about each metal/extraction method.  Call the </w:t>
            </w:r>
            <w:r w:rsidRPr="0066015F">
              <w:rPr>
                <w:rFonts w:ascii="inherit" w:hAnsi="inherit" w:cs="Segoe UI"/>
                <w:color w:val="444444"/>
                <w:sz w:val="20"/>
                <w:szCs w:val="20"/>
              </w:rPr>
              <w:lastRenderedPageBreak/>
              <w:t>class to order and highlight some good comments.</w:t>
            </w:r>
          </w:p>
        </w:tc>
        <w:tc>
          <w:tcPr>
            <w:tcW w:w="2317" w:type="pct"/>
            <w:vMerge w:val="restart"/>
            <w:tcBorders>
              <w:top w:val="nil"/>
              <w:left w:val="nil"/>
              <w:bottom w:val="nil"/>
              <w:right w:val="nil"/>
            </w:tcBorders>
            <w:tcMar>
              <w:top w:w="30" w:type="dxa"/>
              <w:left w:w="60" w:type="dxa"/>
              <w:bottom w:w="30" w:type="dxa"/>
              <w:right w:w="60" w:type="dxa"/>
            </w:tcMar>
            <w:hideMark/>
          </w:tcPr>
          <w:p w:rsidR="0013633A" w:rsidRPr="0066015F" w:rsidRDefault="00C04642">
            <w:pPr>
              <w:pStyle w:val="NormalWeb"/>
              <w:spacing w:before="0" w:beforeAutospacing="0" w:after="0" w:afterAutospacing="0" w:line="360" w:lineRule="atLeast"/>
              <w:textAlignment w:val="baseline"/>
              <w:rPr>
                <w:rFonts w:ascii="inherit" w:hAnsi="inherit" w:cs="Segoe UI"/>
                <w:color w:val="444444"/>
                <w:sz w:val="20"/>
                <w:szCs w:val="20"/>
              </w:rPr>
            </w:pPr>
            <w:hyperlink r:id="rId9" w:history="1">
              <w:r w:rsidR="0013633A" w:rsidRPr="0066015F">
                <w:rPr>
                  <w:rStyle w:val="Hyperlink"/>
                  <w:rFonts w:ascii="inherit" w:hAnsi="inherit" w:cs="Segoe UI"/>
                  <w:sz w:val="20"/>
                  <w:szCs w:val="20"/>
                  <w:bdr w:val="none" w:sz="0" w:space="0" w:color="auto" w:frame="1"/>
                </w:rPr>
                <w:t>Plenary</w:t>
              </w:r>
            </w:hyperlink>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Students write a post it </w:t>
            </w:r>
            <w:proofErr w:type="gramStart"/>
            <w:r w:rsidRPr="0066015F">
              <w:rPr>
                <w:rFonts w:ascii="inherit" w:hAnsi="inherit" w:cs="Segoe UI"/>
                <w:color w:val="444444"/>
                <w:sz w:val="20"/>
                <w:szCs w:val="20"/>
              </w:rPr>
              <w:t>note</w:t>
            </w:r>
            <w:proofErr w:type="gramEnd"/>
            <w:r w:rsidRPr="0066015F">
              <w:rPr>
                <w:rFonts w:ascii="inherit" w:hAnsi="inherit" w:cs="Segoe UI"/>
                <w:color w:val="444444"/>
                <w:sz w:val="20"/>
                <w:szCs w:val="20"/>
              </w:rPr>
              <w:t xml:space="preserve"> on the corkboard to show what they have learnt in the lesson.  They post their comments under the correct headings </w:t>
            </w:r>
            <w:r w:rsidRPr="0066015F">
              <w:rPr>
                <w:rFonts w:ascii="inherit" w:hAnsi="inherit" w:cs="Segoe UI"/>
                <w:color w:val="444444"/>
                <w:sz w:val="20"/>
                <w:szCs w:val="20"/>
              </w:rPr>
              <w:lastRenderedPageBreak/>
              <w:t>and use the correct colours for each metal.</w:t>
            </w: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Fonts w:ascii="inherit" w:hAnsi="inherit" w:cs="Segoe UI"/>
                <w:color w:val="444444"/>
                <w:sz w:val="20"/>
                <w:szCs w:val="20"/>
              </w:rPr>
              <w:lastRenderedPageBreak/>
              <w:t> </w:t>
            </w:r>
          </w:p>
        </w:tc>
      </w:tr>
      <w:tr w:rsidR="0013633A" w:rsidRPr="0066015F" w:rsidTr="0013633A">
        <w:trPr>
          <w:trHeight w:val="705"/>
        </w:trPr>
        <w:tc>
          <w:tcPr>
            <w:tcW w:w="653"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193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2317" w:type="pct"/>
            <w:vMerge/>
            <w:tcBorders>
              <w:top w:val="nil"/>
              <w:left w:val="nil"/>
              <w:bottom w:val="nil"/>
              <w:right w:val="nil"/>
            </w:tcBorders>
            <w:vAlign w:val="center"/>
            <w:hideMark/>
          </w:tcPr>
          <w:p w:rsidR="0013633A" w:rsidRPr="0066015F" w:rsidRDefault="0013633A">
            <w:pPr>
              <w:rPr>
                <w:rFonts w:ascii="inherit" w:hAnsi="inherit" w:cs="Segoe UI"/>
                <w:color w:val="444444"/>
                <w:sz w:val="20"/>
                <w:szCs w:val="20"/>
              </w:rPr>
            </w:pP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Fonts w:ascii="inherit" w:hAnsi="inherit" w:cs="Segoe UI"/>
                <w:color w:val="444444"/>
                <w:sz w:val="20"/>
                <w:szCs w:val="20"/>
              </w:rPr>
              <w:t> </w:t>
            </w:r>
          </w:p>
        </w:tc>
      </w:tr>
      <w:tr w:rsidR="0013633A" w:rsidRPr="0066015F" w:rsidTr="0013633A">
        <w:trPr>
          <w:trHeight w:val="705"/>
        </w:trPr>
        <w:tc>
          <w:tcPr>
            <w:tcW w:w="653" w:type="pc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lastRenderedPageBreak/>
              <w:t>9.39 – 9.44</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 xml:space="preserve">5 </w:t>
            </w:r>
            <w:proofErr w:type="spellStart"/>
            <w:r w:rsidRPr="0066015F">
              <w:rPr>
                <w:rFonts w:ascii="inherit" w:hAnsi="inherit" w:cs="Segoe UI"/>
                <w:color w:val="444444"/>
                <w:sz w:val="20"/>
                <w:szCs w:val="20"/>
              </w:rPr>
              <w:t>mins</w:t>
            </w:r>
            <w:proofErr w:type="spellEnd"/>
          </w:p>
        </w:tc>
        <w:tc>
          <w:tcPr>
            <w:tcW w:w="1937" w:type="pc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Questionnaire</w:t>
            </w: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Ask SM and RH to hand out and collect in questionnaires.</w:t>
            </w:r>
          </w:p>
        </w:tc>
        <w:tc>
          <w:tcPr>
            <w:tcW w:w="2317" w:type="pct"/>
            <w:tcBorders>
              <w:top w:val="nil"/>
              <w:left w:val="nil"/>
              <w:bottom w:val="nil"/>
              <w:right w:val="nil"/>
            </w:tcBorders>
            <w:tcMar>
              <w:top w:w="30" w:type="dxa"/>
              <w:left w:w="60" w:type="dxa"/>
              <w:bottom w:w="30" w:type="dxa"/>
              <w:right w:w="60" w:type="dxa"/>
            </w:tcMar>
            <w:hideMark/>
          </w:tcPr>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p>
          <w:p w:rsidR="0013633A" w:rsidRPr="0066015F" w:rsidRDefault="0013633A">
            <w:pPr>
              <w:pStyle w:val="NormalWeb"/>
              <w:spacing w:before="0" w:beforeAutospacing="0" w:after="0" w:afterAutospacing="0" w:line="360" w:lineRule="atLeast"/>
              <w:textAlignment w:val="baseline"/>
              <w:rPr>
                <w:rFonts w:ascii="inherit" w:hAnsi="inherit" w:cs="Segoe UI"/>
                <w:color w:val="444444"/>
                <w:sz w:val="20"/>
                <w:szCs w:val="20"/>
              </w:rPr>
            </w:pPr>
            <w:r w:rsidRPr="0066015F">
              <w:rPr>
                <w:rFonts w:ascii="inherit" w:hAnsi="inherit" w:cs="Segoe UI"/>
                <w:color w:val="444444"/>
                <w:sz w:val="20"/>
                <w:szCs w:val="20"/>
              </w:rPr>
              <w:t>Students complete questionnaires as they are logging off.</w:t>
            </w:r>
          </w:p>
        </w:tc>
        <w:tc>
          <w:tcPr>
            <w:tcW w:w="93" w:type="pct"/>
            <w:tcBorders>
              <w:top w:val="nil"/>
              <w:left w:val="nil"/>
              <w:bottom w:val="nil"/>
              <w:right w:val="nil"/>
            </w:tcBorders>
            <w:tcMar>
              <w:top w:w="30" w:type="dxa"/>
              <w:left w:w="60" w:type="dxa"/>
              <w:bottom w:w="30" w:type="dxa"/>
              <w:right w:w="60" w:type="dxa"/>
            </w:tcMar>
            <w:hideMark/>
          </w:tcPr>
          <w:p w:rsidR="0013633A" w:rsidRPr="0066015F" w:rsidRDefault="0013633A">
            <w:pPr>
              <w:spacing w:line="285" w:lineRule="atLeast"/>
              <w:rPr>
                <w:rFonts w:ascii="inherit" w:hAnsi="inherit" w:cs="Segoe UI"/>
                <w:color w:val="444444"/>
                <w:sz w:val="20"/>
                <w:szCs w:val="20"/>
              </w:rPr>
            </w:pPr>
            <w:r w:rsidRPr="0066015F">
              <w:rPr>
                <w:rFonts w:ascii="inherit" w:hAnsi="inherit" w:cs="Segoe UI"/>
                <w:color w:val="444444"/>
                <w:sz w:val="20"/>
                <w:szCs w:val="20"/>
              </w:rPr>
              <w:t> </w:t>
            </w:r>
          </w:p>
        </w:tc>
      </w:tr>
    </w:tbl>
    <w:p w:rsidR="0013633A" w:rsidRPr="0066015F" w:rsidRDefault="0013633A" w:rsidP="0013633A">
      <w:pPr>
        <w:pStyle w:val="NormalWeb"/>
        <w:spacing w:before="0" w:beforeAutospacing="0" w:after="0" w:afterAutospacing="0" w:line="360" w:lineRule="atLeast"/>
        <w:textAlignment w:val="baseline"/>
        <w:rPr>
          <w:rFonts w:ascii="Segoe UI" w:hAnsi="Segoe UI" w:cs="Segoe UI"/>
          <w:color w:val="444444"/>
          <w:sz w:val="20"/>
          <w:szCs w:val="20"/>
        </w:rPr>
      </w:pPr>
    </w:p>
    <w:p w:rsidR="0013633A" w:rsidRPr="0066015F" w:rsidRDefault="0013633A" w:rsidP="0013633A">
      <w:pPr>
        <w:pStyle w:val="NormalWeb"/>
        <w:spacing w:before="0" w:beforeAutospacing="0" w:after="0" w:afterAutospacing="0" w:line="360" w:lineRule="atLeast"/>
        <w:textAlignment w:val="baseline"/>
        <w:rPr>
          <w:rFonts w:ascii="Segoe UI" w:hAnsi="Segoe UI" w:cs="Segoe UI"/>
          <w:color w:val="444444"/>
          <w:sz w:val="20"/>
          <w:szCs w:val="20"/>
        </w:rPr>
      </w:pPr>
      <w:r w:rsidRPr="0066015F">
        <w:rPr>
          <w:rStyle w:val="Strong"/>
          <w:rFonts w:ascii="Segoe UI" w:hAnsi="Segoe UI" w:cs="Segoe UI"/>
          <w:color w:val="444444"/>
          <w:sz w:val="20"/>
          <w:szCs w:val="20"/>
        </w:rPr>
        <w:t>Resources</w:t>
      </w:r>
    </w:p>
    <w:p w:rsidR="0013633A" w:rsidRPr="0066015F" w:rsidRDefault="0013633A" w:rsidP="0013633A">
      <w:pPr>
        <w:pStyle w:val="NormalWeb"/>
        <w:spacing w:before="0" w:beforeAutospacing="0" w:after="0" w:afterAutospacing="0" w:line="360" w:lineRule="atLeast"/>
        <w:textAlignment w:val="baseline"/>
        <w:rPr>
          <w:rFonts w:ascii="Segoe UI" w:hAnsi="Segoe UI" w:cs="Segoe UI"/>
          <w:color w:val="444444"/>
          <w:sz w:val="20"/>
          <w:szCs w:val="20"/>
        </w:rPr>
      </w:pPr>
    </w:p>
    <w:p w:rsidR="0013633A" w:rsidRPr="0066015F" w:rsidRDefault="00C04642" w:rsidP="0013633A">
      <w:pPr>
        <w:pStyle w:val="NormalWeb"/>
        <w:spacing w:before="0" w:beforeAutospacing="0" w:after="0" w:afterAutospacing="0" w:line="360" w:lineRule="atLeast"/>
        <w:textAlignment w:val="baseline"/>
        <w:rPr>
          <w:rFonts w:ascii="Segoe UI" w:hAnsi="Segoe UI" w:cs="Segoe UI"/>
          <w:color w:val="444444"/>
          <w:sz w:val="20"/>
          <w:szCs w:val="20"/>
        </w:rPr>
      </w:pPr>
      <w:hyperlink r:id="rId10" w:history="1">
        <w:r w:rsidR="0013633A" w:rsidRPr="0066015F">
          <w:rPr>
            <w:rStyle w:val="Hyperlink"/>
            <w:rFonts w:ascii="inherit" w:hAnsi="inherit" w:cs="Segoe UI"/>
            <w:sz w:val="20"/>
            <w:szCs w:val="20"/>
            <w:bdr w:val="none" w:sz="0" w:space="0" w:color="auto" w:frame="1"/>
          </w:rPr>
          <w:t>http://9sherwin.yolasite.com</w:t>
        </w:r>
      </w:hyperlink>
    </w:p>
    <w:p w:rsidR="0013633A" w:rsidRPr="0066015F" w:rsidRDefault="0013633A">
      <w:pPr>
        <w:rPr>
          <w:rFonts w:ascii="Verdana" w:hAnsi="Verdana"/>
          <w:sz w:val="20"/>
          <w:szCs w:val="20"/>
        </w:rPr>
      </w:pPr>
    </w:p>
    <w:p w:rsidR="0013633A" w:rsidRPr="0066015F" w:rsidRDefault="0013633A">
      <w:pPr>
        <w:spacing w:after="0" w:line="240" w:lineRule="auto"/>
        <w:rPr>
          <w:rFonts w:ascii="Verdana" w:hAnsi="Verdana"/>
          <w:sz w:val="20"/>
          <w:szCs w:val="20"/>
        </w:rPr>
      </w:pPr>
      <w:r w:rsidRPr="0066015F">
        <w:rPr>
          <w:rFonts w:ascii="Verdana" w:hAnsi="Verdana"/>
          <w:sz w:val="20"/>
          <w:szCs w:val="20"/>
        </w:rPr>
        <w:br w:type="page"/>
      </w:r>
    </w:p>
    <w:p w:rsidR="00CF66C9" w:rsidRPr="0066015F" w:rsidRDefault="0013633A">
      <w:pPr>
        <w:rPr>
          <w:rFonts w:ascii="Verdana" w:hAnsi="Verdana"/>
          <w:sz w:val="20"/>
          <w:szCs w:val="20"/>
        </w:rPr>
      </w:pPr>
      <w:r w:rsidRPr="0066015F">
        <w:rPr>
          <w:rFonts w:ascii="Verdana" w:hAnsi="Verdana"/>
          <w:sz w:val="20"/>
          <w:szCs w:val="20"/>
        </w:rPr>
        <w:lastRenderedPageBreak/>
        <w:t>Appendix B</w:t>
      </w:r>
    </w:p>
    <w:p w:rsidR="00D51CC9" w:rsidRPr="0066015F" w:rsidRDefault="00C04642">
      <w:pPr>
        <w:rPr>
          <w:rFonts w:ascii="Verdana" w:hAnsi="Verdana"/>
          <w:sz w:val="20"/>
          <w:szCs w:val="20"/>
        </w:rPr>
      </w:pPr>
      <w:hyperlink r:id="rId11" w:history="1">
        <w:r w:rsidR="00D51CC9" w:rsidRPr="0066015F">
          <w:rPr>
            <w:rStyle w:val="Hyperlink"/>
            <w:rFonts w:ascii="Verdana" w:hAnsi="Verdana"/>
            <w:sz w:val="20"/>
            <w:szCs w:val="20"/>
          </w:rPr>
          <w:t>http://9sherwin.yolasite.com/</w:t>
        </w:r>
      </w:hyperlink>
    </w:p>
    <w:p w:rsidR="00B02227" w:rsidRPr="0066015F" w:rsidRDefault="00B02227">
      <w:pPr>
        <w:rPr>
          <w:rFonts w:ascii="Verdana" w:hAnsi="Verdana"/>
          <w:sz w:val="20"/>
          <w:szCs w:val="20"/>
        </w:rPr>
      </w:pPr>
      <w:r w:rsidRPr="0066015F">
        <w:rPr>
          <w:noProof/>
          <w:sz w:val="20"/>
          <w:szCs w:val="20"/>
          <w:lang w:eastAsia="en-GB"/>
        </w:rPr>
        <w:drawing>
          <wp:inline distT="0" distB="0" distL="0" distR="0">
            <wp:extent cx="5724525" cy="3455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430" b="11086"/>
                    <a:stretch/>
                  </pic:blipFill>
                  <pic:spPr bwMode="auto">
                    <a:xfrm>
                      <a:off x="0" y="0"/>
                      <a:ext cx="5731510" cy="3459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2227" w:rsidRPr="0066015F" w:rsidRDefault="00B02227">
      <w:pPr>
        <w:rPr>
          <w:rFonts w:ascii="Verdana" w:hAnsi="Verdana"/>
          <w:sz w:val="20"/>
          <w:szCs w:val="20"/>
        </w:rPr>
      </w:pPr>
      <w:r w:rsidRPr="0066015F">
        <w:rPr>
          <w:noProof/>
          <w:sz w:val="20"/>
          <w:szCs w:val="20"/>
          <w:lang w:eastAsia="en-GB"/>
        </w:rPr>
        <w:drawing>
          <wp:inline distT="0" distB="0" distL="0" distR="0">
            <wp:extent cx="5724525" cy="3781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647" b="3276"/>
                    <a:stretch/>
                  </pic:blipFill>
                  <pic:spPr bwMode="auto">
                    <a:xfrm>
                      <a:off x="0" y="0"/>
                      <a:ext cx="5731510" cy="37860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2227" w:rsidRPr="0066015F" w:rsidRDefault="00B02227" w:rsidP="00B02227">
      <w:pPr>
        <w:rPr>
          <w:rFonts w:ascii="Verdana" w:hAnsi="Verdana"/>
          <w:sz w:val="20"/>
          <w:szCs w:val="20"/>
        </w:rPr>
      </w:pPr>
    </w:p>
    <w:p w:rsidR="00B02227" w:rsidRPr="0066015F" w:rsidRDefault="00B02227">
      <w:pPr>
        <w:spacing w:after="0" w:line="240" w:lineRule="auto"/>
        <w:rPr>
          <w:rFonts w:ascii="Verdana" w:hAnsi="Verdana"/>
          <w:sz w:val="20"/>
          <w:szCs w:val="20"/>
        </w:rPr>
      </w:pPr>
      <w:r w:rsidRPr="0066015F">
        <w:rPr>
          <w:rFonts w:ascii="Verdana" w:hAnsi="Verdana"/>
          <w:sz w:val="20"/>
          <w:szCs w:val="20"/>
        </w:rPr>
        <w:br w:type="page"/>
      </w:r>
    </w:p>
    <w:p w:rsidR="00B02227" w:rsidRPr="0066015F" w:rsidRDefault="00B02227" w:rsidP="00B02227">
      <w:pPr>
        <w:rPr>
          <w:rFonts w:ascii="Verdana" w:hAnsi="Verdana"/>
          <w:sz w:val="20"/>
          <w:szCs w:val="20"/>
        </w:rPr>
      </w:pPr>
      <w:r w:rsidRPr="0066015F">
        <w:rPr>
          <w:noProof/>
          <w:sz w:val="20"/>
          <w:szCs w:val="20"/>
          <w:lang w:eastAsia="en-GB"/>
        </w:rPr>
        <w:lastRenderedPageBreak/>
        <w:drawing>
          <wp:inline distT="0" distB="0" distL="0" distR="0">
            <wp:extent cx="5724525" cy="3619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647" b="7048"/>
                    <a:stretch/>
                  </pic:blipFill>
                  <pic:spPr bwMode="auto">
                    <a:xfrm>
                      <a:off x="0" y="0"/>
                      <a:ext cx="5731510" cy="3623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2227" w:rsidRPr="0066015F" w:rsidRDefault="00B02227" w:rsidP="00B02227">
      <w:pPr>
        <w:rPr>
          <w:rFonts w:ascii="Verdana" w:hAnsi="Verdana"/>
          <w:sz w:val="20"/>
          <w:szCs w:val="20"/>
        </w:rPr>
      </w:pPr>
    </w:p>
    <w:p w:rsidR="00B02227" w:rsidRPr="0066015F" w:rsidRDefault="00B02227" w:rsidP="00B02227">
      <w:pPr>
        <w:rPr>
          <w:rFonts w:ascii="Verdana" w:hAnsi="Verdana"/>
          <w:sz w:val="20"/>
          <w:szCs w:val="20"/>
        </w:rPr>
      </w:pPr>
      <w:r w:rsidRPr="0066015F">
        <w:rPr>
          <w:noProof/>
          <w:sz w:val="20"/>
          <w:szCs w:val="20"/>
          <w:lang w:eastAsia="en-GB"/>
        </w:rPr>
        <w:drawing>
          <wp:inline distT="0" distB="0" distL="0" distR="0">
            <wp:extent cx="5724525" cy="2838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7981" b="25906"/>
                    <a:stretch/>
                  </pic:blipFill>
                  <pic:spPr bwMode="auto">
                    <a:xfrm>
                      <a:off x="0" y="0"/>
                      <a:ext cx="5731510" cy="28419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B02227" w:rsidRPr="0066015F" w:rsidSect="0050210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2300"/>
    <w:multiLevelType w:val="hybridMultilevel"/>
    <w:tmpl w:val="CAD83DD4"/>
    <w:lvl w:ilvl="0" w:tplc="768AE9F8">
      <w:start w:val="1"/>
      <w:numFmt w:val="bullet"/>
      <w:lvlText w:val=""/>
      <w:lvlJc w:val="left"/>
      <w:pPr>
        <w:tabs>
          <w:tab w:val="num" w:pos="720"/>
        </w:tabs>
        <w:ind w:left="720" w:hanging="360"/>
      </w:pPr>
      <w:rPr>
        <w:rFonts w:ascii="Wingdings 2" w:hAnsi="Wingdings 2" w:hint="default"/>
      </w:rPr>
    </w:lvl>
    <w:lvl w:ilvl="1" w:tplc="929AC89E" w:tentative="1">
      <w:start w:val="1"/>
      <w:numFmt w:val="bullet"/>
      <w:lvlText w:val=""/>
      <w:lvlJc w:val="left"/>
      <w:pPr>
        <w:tabs>
          <w:tab w:val="num" w:pos="1440"/>
        </w:tabs>
        <w:ind w:left="1440" w:hanging="360"/>
      </w:pPr>
      <w:rPr>
        <w:rFonts w:ascii="Wingdings 2" w:hAnsi="Wingdings 2" w:hint="default"/>
      </w:rPr>
    </w:lvl>
    <w:lvl w:ilvl="2" w:tplc="0650762E" w:tentative="1">
      <w:start w:val="1"/>
      <w:numFmt w:val="bullet"/>
      <w:lvlText w:val=""/>
      <w:lvlJc w:val="left"/>
      <w:pPr>
        <w:tabs>
          <w:tab w:val="num" w:pos="2160"/>
        </w:tabs>
        <w:ind w:left="2160" w:hanging="360"/>
      </w:pPr>
      <w:rPr>
        <w:rFonts w:ascii="Wingdings 2" w:hAnsi="Wingdings 2" w:hint="default"/>
      </w:rPr>
    </w:lvl>
    <w:lvl w:ilvl="3" w:tplc="4EA2F9AE" w:tentative="1">
      <w:start w:val="1"/>
      <w:numFmt w:val="bullet"/>
      <w:lvlText w:val=""/>
      <w:lvlJc w:val="left"/>
      <w:pPr>
        <w:tabs>
          <w:tab w:val="num" w:pos="2880"/>
        </w:tabs>
        <w:ind w:left="2880" w:hanging="360"/>
      </w:pPr>
      <w:rPr>
        <w:rFonts w:ascii="Wingdings 2" w:hAnsi="Wingdings 2" w:hint="default"/>
      </w:rPr>
    </w:lvl>
    <w:lvl w:ilvl="4" w:tplc="1660E388" w:tentative="1">
      <w:start w:val="1"/>
      <w:numFmt w:val="bullet"/>
      <w:lvlText w:val=""/>
      <w:lvlJc w:val="left"/>
      <w:pPr>
        <w:tabs>
          <w:tab w:val="num" w:pos="3600"/>
        </w:tabs>
        <w:ind w:left="3600" w:hanging="360"/>
      </w:pPr>
      <w:rPr>
        <w:rFonts w:ascii="Wingdings 2" w:hAnsi="Wingdings 2" w:hint="default"/>
      </w:rPr>
    </w:lvl>
    <w:lvl w:ilvl="5" w:tplc="92962332" w:tentative="1">
      <w:start w:val="1"/>
      <w:numFmt w:val="bullet"/>
      <w:lvlText w:val=""/>
      <w:lvlJc w:val="left"/>
      <w:pPr>
        <w:tabs>
          <w:tab w:val="num" w:pos="4320"/>
        </w:tabs>
        <w:ind w:left="4320" w:hanging="360"/>
      </w:pPr>
      <w:rPr>
        <w:rFonts w:ascii="Wingdings 2" w:hAnsi="Wingdings 2" w:hint="default"/>
      </w:rPr>
    </w:lvl>
    <w:lvl w:ilvl="6" w:tplc="B4C0B4E2" w:tentative="1">
      <w:start w:val="1"/>
      <w:numFmt w:val="bullet"/>
      <w:lvlText w:val=""/>
      <w:lvlJc w:val="left"/>
      <w:pPr>
        <w:tabs>
          <w:tab w:val="num" w:pos="5040"/>
        </w:tabs>
        <w:ind w:left="5040" w:hanging="360"/>
      </w:pPr>
      <w:rPr>
        <w:rFonts w:ascii="Wingdings 2" w:hAnsi="Wingdings 2" w:hint="default"/>
      </w:rPr>
    </w:lvl>
    <w:lvl w:ilvl="7" w:tplc="CD968658" w:tentative="1">
      <w:start w:val="1"/>
      <w:numFmt w:val="bullet"/>
      <w:lvlText w:val=""/>
      <w:lvlJc w:val="left"/>
      <w:pPr>
        <w:tabs>
          <w:tab w:val="num" w:pos="5760"/>
        </w:tabs>
        <w:ind w:left="5760" w:hanging="360"/>
      </w:pPr>
      <w:rPr>
        <w:rFonts w:ascii="Wingdings 2" w:hAnsi="Wingdings 2" w:hint="default"/>
      </w:rPr>
    </w:lvl>
    <w:lvl w:ilvl="8" w:tplc="60AC1F94" w:tentative="1">
      <w:start w:val="1"/>
      <w:numFmt w:val="bullet"/>
      <w:lvlText w:val=""/>
      <w:lvlJc w:val="left"/>
      <w:pPr>
        <w:tabs>
          <w:tab w:val="num" w:pos="6480"/>
        </w:tabs>
        <w:ind w:left="6480" w:hanging="360"/>
      </w:pPr>
      <w:rPr>
        <w:rFonts w:ascii="Wingdings 2" w:hAnsi="Wingdings 2" w:hint="default"/>
      </w:rPr>
    </w:lvl>
  </w:abstractNum>
  <w:abstractNum w:abstractNumId="1">
    <w:nsid w:val="05374ECB"/>
    <w:multiLevelType w:val="hybridMultilevel"/>
    <w:tmpl w:val="F928FD52"/>
    <w:lvl w:ilvl="0" w:tplc="FB349FFC">
      <w:start w:val="1"/>
      <w:numFmt w:val="bullet"/>
      <w:lvlText w:val="•"/>
      <w:lvlJc w:val="left"/>
      <w:pPr>
        <w:tabs>
          <w:tab w:val="num" w:pos="720"/>
        </w:tabs>
        <w:ind w:left="720" w:hanging="360"/>
      </w:pPr>
      <w:rPr>
        <w:rFonts w:ascii="Arial" w:hAnsi="Arial" w:cs="Times New Roman" w:hint="default"/>
      </w:rPr>
    </w:lvl>
    <w:lvl w:ilvl="1" w:tplc="152460F8">
      <w:start w:val="1"/>
      <w:numFmt w:val="bullet"/>
      <w:lvlText w:val="•"/>
      <w:lvlJc w:val="left"/>
      <w:pPr>
        <w:tabs>
          <w:tab w:val="num" w:pos="1440"/>
        </w:tabs>
        <w:ind w:left="1440" w:hanging="360"/>
      </w:pPr>
      <w:rPr>
        <w:rFonts w:ascii="Arial" w:hAnsi="Arial" w:cs="Times New Roman" w:hint="default"/>
      </w:rPr>
    </w:lvl>
    <w:lvl w:ilvl="2" w:tplc="8804A3BC">
      <w:start w:val="1"/>
      <w:numFmt w:val="bullet"/>
      <w:lvlText w:val="•"/>
      <w:lvlJc w:val="left"/>
      <w:pPr>
        <w:tabs>
          <w:tab w:val="num" w:pos="2160"/>
        </w:tabs>
        <w:ind w:left="2160" w:hanging="360"/>
      </w:pPr>
      <w:rPr>
        <w:rFonts w:ascii="Arial" w:hAnsi="Arial" w:cs="Times New Roman" w:hint="default"/>
      </w:rPr>
    </w:lvl>
    <w:lvl w:ilvl="3" w:tplc="014C0D3A">
      <w:start w:val="1"/>
      <w:numFmt w:val="bullet"/>
      <w:lvlText w:val="•"/>
      <w:lvlJc w:val="left"/>
      <w:pPr>
        <w:tabs>
          <w:tab w:val="num" w:pos="2880"/>
        </w:tabs>
        <w:ind w:left="2880" w:hanging="360"/>
      </w:pPr>
      <w:rPr>
        <w:rFonts w:ascii="Arial" w:hAnsi="Arial" w:cs="Times New Roman" w:hint="default"/>
      </w:rPr>
    </w:lvl>
    <w:lvl w:ilvl="4" w:tplc="A76E9710">
      <w:start w:val="1"/>
      <w:numFmt w:val="bullet"/>
      <w:lvlText w:val="•"/>
      <w:lvlJc w:val="left"/>
      <w:pPr>
        <w:tabs>
          <w:tab w:val="num" w:pos="3600"/>
        </w:tabs>
        <w:ind w:left="3600" w:hanging="360"/>
      </w:pPr>
      <w:rPr>
        <w:rFonts w:ascii="Arial" w:hAnsi="Arial" w:cs="Times New Roman" w:hint="default"/>
      </w:rPr>
    </w:lvl>
    <w:lvl w:ilvl="5" w:tplc="A9082A60">
      <w:start w:val="1"/>
      <w:numFmt w:val="bullet"/>
      <w:lvlText w:val="•"/>
      <w:lvlJc w:val="left"/>
      <w:pPr>
        <w:tabs>
          <w:tab w:val="num" w:pos="4320"/>
        </w:tabs>
        <w:ind w:left="4320" w:hanging="360"/>
      </w:pPr>
      <w:rPr>
        <w:rFonts w:ascii="Arial" w:hAnsi="Arial" w:cs="Times New Roman" w:hint="default"/>
      </w:rPr>
    </w:lvl>
    <w:lvl w:ilvl="6" w:tplc="299CB752">
      <w:start w:val="1"/>
      <w:numFmt w:val="bullet"/>
      <w:lvlText w:val="•"/>
      <w:lvlJc w:val="left"/>
      <w:pPr>
        <w:tabs>
          <w:tab w:val="num" w:pos="5040"/>
        </w:tabs>
        <w:ind w:left="5040" w:hanging="360"/>
      </w:pPr>
      <w:rPr>
        <w:rFonts w:ascii="Arial" w:hAnsi="Arial" w:cs="Times New Roman" w:hint="default"/>
      </w:rPr>
    </w:lvl>
    <w:lvl w:ilvl="7" w:tplc="77F6B8F2">
      <w:start w:val="1"/>
      <w:numFmt w:val="bullet"/>
      <w:lvlText w:val="•"/>
      <w:lvlJc w:val="left"/>
      <w:pPr>
        <w:tabs>
          <w:tab w:val="num" w:pos="5760"/>
        </w:tabs>
        <w:ind w:left="5760" w:hanging="360"/>
      </w:pPr>
      <w:rPr>
        <w:rFonts w:ascii="Arial" w:hAnsi="Arial" w:cs="Times New Roman" w:hint="default"/>
      </w:rPr>
    </w:lvl>
    <w:lvl w:ilvl="8" w:tplc="9F62017C">
      <w:start w:val="1"/>
      <w:numFmt w:val="bullet"/>
      <w:lvlText w:val="•"/>
      <w:lvlJc w:val="left"/>
      <w:pPr>
        <w:tabs>
          <w:tab w:val="num" w:pos="6480"/>
        </w:tabs>
        <w:ind w:left="6480" w:hanging="360"/>
      </w:pPr>
      <w:rPr>
        <w:rFonts w:ascii="Arial" w:hAnsi="Arial" w:cs="Times New Roman" w:hint="default"/>
      </w:rPr>
    </w:lvl>
  </w:abstractNum>
  <w:abstractNum w:abstractNumId="2">
    <w:nsid w:val="0A575F57"/>
    <w:multiLevelType w:val="hybridMultilevel"/>
    <w:tmpl w:val="B93CC250"/>
    <w:lvl w:ilvl="0" w:tplc="2E3065F4">
      <w:start w:val="1"/>
      <w:numFmt w:val="bullet"/>
      <w:lvlText w:val=""/>
      <w:lvlJc w:val="left"/>
      <w:pPr>
        <w:tabs>
          <w:tab w:val="num" w:pos="720"/>
        </w:tabs>
        <w:ind w:left="720" w:hanging="360"/>
      </w:pPr>
      <w:rPr>
        <w:rFonts w:ascii="Wingdings 2" w:hAnsi="Wingdings 2" w:hint="default"/>
      </w:rPr>
    </w:lvl>
    <w:lvl w:ilvl="1" w:tplc="C7FE08D2" w:tentative="1">
      <w:start w:val="1"/>
      <w:numFmt w:val="bullet"/>
      <w:lvlText w:val=""/>
      <w:lvlJc w:val="left"/>
      <w:pPr>
        <w:tabs>
          <w:tab w:val="num" w:pos="1440"/>
        </w:tabs>
        <w:ind w:left="1440" w:hanging="360"/>
      </w:pPr>
      <w:rPr>
        <w:rFonts w:ascii="Wingdings 2" w:hAnsi="Wingdings 2" w:hint="default"/>
      </w:rPr>
    </w:lvl>
    <w:lvl w:ilvl="2" w:tplc="A0208D3C" w:tentative="1">
      <w:start w:val="1"/>
      <w:numFmt w:val="bullet"/>
      <w:lvlText w:val=""/>
      <w:lvlJc w:val="left"/>
      <w:pPr>
        <w:tabs>
          <w:tab w:val="num" w:pos="2160"/>
        </w:tabs>
        <w:ind w:left="2160" w:hanging="360"/>
      </w:pPr>
      <w:rPr>
        <w:rFonts w:ascii="Wingdings 2" w:hAnsi="Wingdings 2" w:hint="default"/>
      </w:rPr>
    </w:lvl>
    <w:lvl w:ilvl="3" w:tplc="B804F460" w:tentative="1">
      <w:start w:val="1"/>
      <w:numFmt w:val="bullet"/>
      <w:lvlText w:val=""/>
      <w:lvlJc w:val="left"/>
      <w:pPr>
        <w:tabs>
          <w:tab w:val="num" w:pos="2880"/>
        </w:tabs>
        <w:ind w:left="2880" w:hanging="360"/>
      </w:pPr>
      <w:rPr>
        <w:rFonts w:ascii="Wingdings 2" w:hAnsi="Wingdings 2" w:hint="default"/>
      </w:rPr>
    </w:lvl>
    <w:lvl w:ilvl="4" w:tplc="B502B31E" w:tentative="1">
      <w:start w:val="1"/>
      <w:numFmt w:val="bullet"/>
      <w:lvlText w:val=""/>
      <w:lvlJc w:val="left"/>
      <w:pPr>
        <w:tabs>
          <w:tab w:val="num" w:pos="3600"/>
        </w:tabs>
        <w:ind w:left="3600" w:hanging="360"/>
      </w:pPr>
      <w:rPr>
        <w:rFonts w:ascii="Wingdings 2" w:hAnsi="Wingdings 2" w:hint="default"/>
      </w:rPr>
    </w:lvl>
    <w:lvl w:ilvl="5" w:tplc="F8C668AE" w:tentative="1">
      <w:start w:val="1"/>
      <w:numFmt w:val="bullet"/>
      <w:lvlText w:val=""/>
      <w:lvlJc w:val="left"/>
      <w:pPr>
        <w:tabs>
          <w:tab w:val="num" w:pos="4320"/>
        </w:tabs>
        <w:ind w:left="4320" w:hanging="360"/>
      </w:pPr>
      <w:rPr>
        <w:rFonts w:ascii="Wingdings 2" w:hAnsi="Wingdings 2" w:hint="default"/>
      </w:rPr>
    </w:lvl>
    <w:lvl w:ilvl="6" w:tplc="6FC2E5BE" w:tentative="1">
      <w:start w:val="1"/>
      <w:numFmt w:val="bullet"/>
      <w:lvlText w:val=""/>
      <w:lvlJc w:val="left"/>
      <w:pPr>
        <w:tabs>
          <w:tab w:val="num" w:pos="5040"/>
        </w:tabs>
        <w:ind w:left="5040" w:hanging="360"/>
      </w:pPr>
      <w:rPr>
        <w:rFonts w:ascii="Wingdings 2" w:hAnsi="Wingdings 2" w:hint="default"/>
      </w:rPr>
    </w:lvl>
    <w:lvl w:ilvl="7" w:tplc="5DB681C2" w:tentative="1">
      <w:start w:val="1"/>
      <w:numFmt w:val="bullet"/>
      <w:lvlText w:val=""/>
      <w:lvlJc w:val="left"/>
      <w:pPr>
        <w:tabs>
          <w:tab w:val="num" w:pos="5760"/>
        </w:tabs>
        <w:ind w:left="5760" w:hanging="360"/>
      </w:pPr>
      <w:rPr>
        <w:rFonts w:ascii="Wingdings 2" w:hAnsi="Wingdings 2" w:hint="default"/>
      </w:rPr>
    </w:lvl>
    <w:lvl w:ilvl="8" w:tplc="68D2B88C" w:tentative="1">
      <w:start w:val="1"/>
      <w:numFmt w:val="bullet"/>
      <w:lvlText w:val=""/>
      <w:lvlJc w:val="left"/>
      <w:pPr>
        <w:tabs>
          <w:tab w:val="num" w:pos="6480"/>
        </w:tabs>
        <w:ind w:left="6480" w:hanging="360"/>
      </w:pPr>
      <w:rPr>
        <w:rFonts w:ascii="Wingdings 2" w:hAnsi="Wingdings 2" w:hint="default"/>
      </w:rPr>
    </w:lvl>
  </w:abstractNum>
  <w:abstractNum w:abstractNumId="3">
    <w:nsid w:val="0FDD3F85"/>
    <w:multiLevelType w:val="hybridMultilevel"/>
    <w:tmpl w:val="43DC9F1A"/>
    <w:lvl w:ilvl="0" w:tplc="4288F0BA">
      <w:start w:val="1"/>
      <w:numFmt w:val="bullet"/>
      <w:lvlText w:val=""/>
      <w:lvlJc w:val="left"/>
      <w:pPr>
        <w:tabs>
          <w:tab w:val="num" w:pos="720"/>
        </w:tabs>
        <w:ind w:left="720" w:hanging="360"/>
      </w:pPr>
      <w:rPr>
        <w:rFonts w:ascii="Wingdings 2" w:hAnsi="Wingdings 2" w:hint="default"/>
      </w:rPr>
    </w:lvl>
    <w:lvl w:ilvl="1" w:tplc="96D047BC" w:tentative="1">
      <w:start w:val="1"/>
      <w:numFmt w:val="bullet"/>
      <w:lvlText w:val=""/>
      <w:lvlJc w:val="left"/>
      <w:pPr>
        <w:tabs>
          <w:tab w:val="num" w:pos="1440"/>
        </w:tabs>
        <w:ind w:left="1440" w:hanging="360"/>
      </w:pPr>
      <w:rPr>
        <w:rFonts w:ascii="Wingdings 2" w:hAnsi="Wingdings 2" w:hint="default"/>
      </w:rPr>
    </w:lvl>
    <w:lvl w:ilvl="2" w:tplc="63DC6A60" w:tentative="1">
      <w:start w:val="1"/>
      <w:numFmt w:val="bullet"/>
      <w:lvlText w:val=""/>
      <w:lvlJc w:val="left"/>
      <w:pPr>
        <w:tabs>
          <w:tab w:val="num" w:pos="2160"/>
        </w:tabs>
        <w:ind w:left="2160" w:hanging="360"/>
      </w:pPr>
      <w:rPr>
        <w:rFonts w:ascii="Wingdings 2" w:hAnsi="Wingdings 2" w:hint="default"/>
      </w:rPr>
    </w:lvl>
    <w:lvl w:ilvl="3" w:tplc="7BF85D7C" w:tentative="1">
      <w:start w:val="1"/>
      <w:numFmt w:val="bullet"/>
      <w:lvlText w:val=""/>
      <w:lvlJc w:val="left"/>
      <w:pPr>
        <w:tabs>
          <w:tab w:val="num" w:pos="2880"/>
        </w:tabs>
        <w:ind w:left="2880" w:hanging="360"/>
      </w:pPr>
      <w:rPr>
        <w:rFonts w:ascii="Wingdings 2" w:hAnsi="Wingdings 2" w:hint="default"/>
      </w:rPr>
    </w:lvl>
    <w:lvl w:ilvl="4" w:tplc="BA1A2538" w:tentative="1">
      <w:start w:val="1"/>
      <w:numFmt w:val="bullet"/>
      <w:lvlText w:val=""/>
      <w:lvlJc w:val="left"/>
      <w:pPr>
        <w:tabs>
          <w:tab w:val="num" w:pos="3600"/>
        </w:tabs>
        <w:ind w:left="3600" w:hanging="360"/>
      </w:pPr>
      <w:rPr>
        <w:rFonts w:ascii="Wingdings 2" w:hAnsi="Wingdings 2" w:hint="default"/>
      </w:rPr>
    </w:lvl>
    <w:lvl w:ilvl="5" w:tplc="3E1E5BBC" w:tentative="1">
      <w:start w:val="1"/>
      <w:numFmt w:val="bullet"/>
      <w:lvlText w:val=""/>
      <w:lvlJc w:val="left"/>
      <w:pPr>
        <w:tabs>
          <w:tab w:val="num" w:pos="4320"/>
        </w:tabs>
        <w:ind w:left="4320" w:hanging="360"/>
      </w:pPr>
      <w:rPr>
        <w:rFonts w:ascii="Wingdings 2" w:hAnsi="Wingdings 2" w:hint="default"/>
      </w:rPr>
    </w:lvl>
    <w:lvl w:ilvl="6" w:tplc="9398D17E" w:tentative="1">
      <w:start w:val="1"/>
      <w:numFmt w:val="bullet"/>
      <w:lvlText w:val=""/>
      <w:lvlJc w:val="left"/>
      <w:pPr>
        <w:tabs>
          <w:tab w:val="num" w:pos="5040"/>
        </w:tabs>
        <w:ind w:left="5040" w:hanging="360"/>
      </w:pPr>
      <w:rPr>
        <w:rFonts w:ascii="Wingdings 2" w:hAnsi="Wingdings 2" w:hint="default"/>
      </w:rPr>
    </w:lvl>
    <w:lvl w:ilvl="7" w:tplc="7FA68960" w:tentative="1">
      <w:start w:val="1"/>
      <w:numFmt w:val="bullet"/>
      <w:lvlText w:val=""/>
      <w:lvlJc w:val="left"/>
      <w:pPr>
        <w:tabs>
          <w:tab w:val="num" w:pos="5760"/>
        </w:tabs>
        <w:ind w:left="5760" w:hanging="360"/>
      </w:pPr>
      <w:rPr>
        <w:rFonts w:ascii="Wingdings 2" w:hAnsi="Wingdings 2" w:hint="default"/>
      </w:rPr>
    </w:lvl>
    <w:lvl w:ilvl="8" w:tplc="9190D0BA" w:tentative="1">
      <w:start w:val="1"/>
      <w:numFmt w:val="bullet"/>
      <w:lvlText w:val=""/>
      <w:lvlJc w:val="left"/>
      <w:pPr>
        <w:tabs>
          <w:tab w:val="num" w:pos="6480"/>
        </w:tabs>
        <w:ind w:left="6480" w:hanging="360"/>
      </w:pPr>
      <w:rPr>
        <w:rFonts w:ascii="Wingdings 2" w:hAnsi="Wingdings 2" w:hint="default"/>
      </w:rPr>
    </w:lvl>
  </w:abstractNum>
  <w:abstractNum w:abstractNumId="4">
    <w:nsid w:val="17B95152"/>
    <w:multiLevelType w:val="hybridMultilevel"/>
    <w:tmpl w:val="D7BE0E36"/>
    <w:lvl w:ilvl="0" w:tplc="7A9C2FA2">
      <w:start w:val="1"/>
      <w:numFmt w:val="bullet"/>
      <w:lvlText w:val="•"/>
      <w:lvlJc w:val="left"/>
      <w:pPr>
        <w:tabs>
          <w:tab w:val="num" w:pos="720"/>
        </w:tabs>
        <w:ind w:left="720" w:hanging="360"/>
      </w:pPr>
      <w:rPr>
        <w:rFonts w:ascii="Arial" w:hAnsi="Arial" w:hint="default"/>
      </w:rPr>
    </w:lvl>
    <w:lvl w:ilvl="1" w:tplc="D15AEBAC" w:tentative="1">
      <w:start w:val="1"/>
      <w:numFmt w:val="bullet"/>
      <w:lvlText w:val="•"/>
      <w:lvlJc w:val="left"/>
      <w:pPr>
        <w:tabs>
          <w:tab w:val="num" w:pos="1440"/>
        </w:tabs>
        <w:ind w:left="1440" w:hanging="360"/>
      </w:pPr>
      <w:rPr>
        <w:rFonts w:ascii="Arial" w:hAnsi="Arial" w:hint="default"/>
      </w:rPr>
    </w:lvl>
    <w:lvl w:ilvl="2" w:tplc="C31695EE" w:tentative="1">
      <w:start w:val="1"/>
      <w:numFmt w:val="bullet"/>
      <w:lvlText w:val="•"/>
      <w:lvlJc w:val="left"/>
      <w:pPr>
        <w:tabs>
          <w:tab w:val="num" w:pos="2160"/>
        </w:tabs>
        <w:ind w:left="2160" w:hanging="360"/>
      </w:pPr>
      <w:rPr>
        <w:rFonts w:ascii="Arial" w:hAnsi="Arial" w:hint="default"/>
      </w:rPr>
    </w:lvl>
    <w:lvl w:ilvl="3" w:tplc="3BC2029E" w:tentative="1">
      <w:start w:val="1"/>
      <w:numFmt w:val="bullet"/>
      <w:lvlText w:val="•"/>
      <w:lvlJc w:val="left"/>
      <w:pPr>
        <w:tabs>
          <w:tab w:val="num" w:pos="2880"/>
        </w:tabs>
        <w:ind w:left="2880" w:hanging="360"/>
      </w:pPr>
      <w:rPr>
        <w:rFonts w:ascii="Arial" w:hAnsi="Arial" w:hint="default"/>
      </w:rPr>
    </w:lvl>
    <w:lvl w:ilvl="4" w:tplc="CC58D84C" w:tentative="1">
      <w:start w:val="1"/>
      <w:numFmt w:val="bullet"/>
      <w:lvlText w:val="•"/>
      <w:lvlJc w:val="left"/>
      <w:pPr>
        <w:tabs>
          <w:tab w:val="num" w:pos="3600"/>
        </w:tabs>
        <w:ind w:left="3600" w:hanging="360"/>
      </w:pPr>
      <w:rPr>
        <w:rFonts w:ascii="Arial" w:hAnsi="Arial" w:hint="default"/>
      </w:rPr>
    </w:lvl>
    <w:lvl w:ilvl="5" w:tplc="5CE898B0" w:tentative="1">
      <w:start w:val="1"/>
      <w:numFmt w:val="bullet"/>
      <w:lvlText w:val="•"/>
      <w:lvlJc w:val="left"/>
      <w:pPr>
        <w:tabs>
          <w:tab w:val="num" w:pos="4320"/>
        </w:tabs>
        <w:ind w:left="4320" w:hanging="360"/>
      </w:pPr>
      <w:rPr>
        <w:rFonts w:ascii="Arial" w:hAnsi="Arial" w:hint="default"/>
      </w:rPr>
    </w:lvl>
    <w:lvl w:ilvl="6" w:tplc="099E2F4E" w:tentative="1">
      <w:start w:val="1"/>
      <w:numFmt w:val="bullet"/>
      <w:lvlText w:val="•"/>
      <w:lvlJc w:val="left"/>
      <w:pPr>
        <w:tabs>
          <w:tab w:val="num" w:pos="5040"/>
        </w:tabs>
        <w:ind w:left="5040" w:hanging="360"/>
      </w:pPr>
      <w:rPr>
        <w:rFonts w:ascii="Arial" w:hAnsi="Arial" w:hint="default"/>
      </w:rPr>
    </w:lvl>
    <w:lvl w:ilvl="7" w:tplc="513CCAC6" w:tentative="1">
      <w:start w:val="1"/>
      <w:numFmt w:val="bullet"/>
      <w:lvlText w:val="•"/>
      <w:lvlJc w:val="left"/>
      <w:pPr>
        <w:tabs>
          <w:tab w:val="num" w:pos="5760"/>
        </w:tabs>
        <w:ind w:left="5760" w:hanging="360"/>
      </w:pPr>
      <w:rPr>
        <w:rFonts w:ascii="Arial" w:hAnsi="Arial" w:hint="default"/>
      </w:rPr>
    </w:lvl>
    <w:lvl w:ilvl="8" w:tplc="82347E72" w:tentative="1">
      <w:start w:val="1"/>
      <w:numFmt w:val="bullet"/>
      <w:lvlText w:val="•"/>
      <w:lvlJc w:val="left"/>
      <w:pPr>
        <w:tabs>
          <w:tab w:val="num" w:pos="6480"/>
        </w:tabs>
        <w:ind w:left="6480" w:hanging="360"/>
      </w:pPr>
      <w:rPr>
        <w:rFonts w:ascii="Arial" w:hAnsi="Arial" w:hint="default"/>
      </w:rPr>
    </w:lvl>
  </w:abstractNum>
  <w:abstractNum w:abstractNumId="5">
    <w:nsid w:val="1C843008"/>
    <w:multiLevelType w:val="hybridMultilevel"/>
    <w:tmpl w:val="C2C0D420"/>
    <w:lvl w:ilvl="0" w:tplc="53CACA78">
      <w:start w:val="1"/>
      <w:numFmt w:val="bullet"/>
      <w:lvlText w:val="•"/>
      <w:lvlJc w:val="left"/>
      <w:pPr>
        <w:tabs>
          <w:tab w:val="num" w:pos="720"/>
        </w:tabs>
        <w:ind w:left="720" w:hanging="360"/>
      </w:pPr>
      <w:rPr>
        <w:rFonts w:ascii="Arial" w:hAnsi="Arial" w:hint="default"/>
      </w:rPr>
    </w:lvl>
    <w:lvl w:ilvl="1" w:tplc="0268AA92" w:tentative="1">
      <w:start w:val="1"/>
      <w:numFmt w:val="bullet"/>
      <w:lvlText w:val="•"/>
      <w:lvlJc w:val="left"/>
      <w:pPr>
        <w:tabs>
          <w:tab w:val="num" w:pos="1440"/>
        </w:tabs>
        <w:ind w:left="1440" w:hanging="360"/>
      </w:pPr>
      <w:rPr>
        <w:rFonts w:ascii="Arial" w:hAnsi="Arial" w:hint="default"/>
      </w:rPr>
    </w:lvl>
    <w:lvl w:ilvl="2" w:tplc="3F6451EE" w:tentative="1">
      <w:start w:val="1"/>
      <w:numFmt w:val="bullet"/>
      <w:lvlText w:val="•"/>
      <w:lvlJc w:val="left"/>
      <w:pPr>
        <w:tabs>
          <w:tab w:val="num" w:pos="2160"/>
        </w:tabs>
        <w:ind w:left="2160" w:hanging="360"/>
      </w:pPr>
      <w:rPr>
        <w:rFonts w:ascii="Arial" w:hAnsi="Arial" w:hint="default"/>
      </w:rPr>
    </w:lvl>
    <w:lvl w:ilvl="3" w:tplc="8E609C12" w:tentative="1">
      <w:start w:val="1"/>
      <w:numFmt w:val="bullet"/>
      <w:lvlText w:val="•"/>
      <w:lvlJc w:val="left"/>
      <w:pPr>
        <w:tabs>
          <w:tab w:val="num" w:pos="2880"/>
        </w:tabs>
        <w:ind w:left="2880" w:hanging="360"/>
      </w:pPr>
      <w:rPr>
        <w:rFonts w:ascii="Arial" w:hAnsi="Arial" w:hint="default"/>
      </w:rPr>
    </w:lvl>
    <w:lvl w:ilvl="4" w:tplc="D220C318" w:tentative="1">
      <w:start w:val="1"/>
      <w:numFmt w:val="bullet"/>
      <w:lvlText w:val="•"/>
      <w:lvlJc w:val="left"/>
      <w:pPr>
        <w:tabs>
          <w:tab w:val="num" w:pos="3600"/>
        </w:tabs>
        <w:ind w:left="3600" w:hanging="360"/>
      </w:pPr>
      <w:rPr>
        <w:rFonts w:ascii="Arial" w:hAnsi="Arial" w:hint="default"/>
      </w:rPr>
    </w:lvl>
    <w:lvl w:ilvl="5" w:tplc="20244EA4" w:tentative="1">
      <w:start w:val="1"/>
      <w:numFmt w:val="bullet"/>
      <w:lvlText w:val="•"/>
      <w:lvlJc w:val="left"/>
      <w:pPr>
        <w:tabs>
          <w:tab w:val="num" w:pos="4320"/>
        </w:tabs>
        <w:ind w:left="4320" w:hanging="360"/>
      </w:pPr>
      <w:rPr>
        <w:rFonts w:ascii="Arial" w:hAnsi="Arial" w:hint="default"/>
      </w:rPr>
    </w:lvl>
    <w:lvl w:ilvl="6" w:tplc="80D4A8FE" w:tentative="1">
      <w:start w:val="1"/>
      <w:numFmt w:val="bullet"/>
      <w:lvlText w:val="•"/>
      <w:lvlJc w:val="left"/>
      <w:pPr>
        <w:tabs>
          <w:tab w:val="num" w:pos="5040"/>
        </w:tabs>
        <w:ind w:left="5040" w:hanging="360"/>
      </w:pPr>
      <w:rPr>
        <w:rFonts w:ascii="Arial" w:hAnsi="Arial" w:hint="default"/>
      </w:rPr>
    </w:lvl>
    <w:lvl w:ilvl="7" w:tplc="C78259CC" w:tentative="1">
      <w:start w:val="1"/>
      <w:numFmt w:val="bullet"/>
      <w:lvlText w:val="•"/>
      <w:lvlJc w:val="left"/>
      <w:pPr>
        <w:tabs>
          <w:tab w:val="num" w:pos="5760"/>
        </w:tabs>
        <w:ind w:left="5760" w:hanging="360"/>
      </w:pPr>
      <w:rPr>
        <w:rFonts w:ascii="Arial" w:hAnsi="Arial" w:hint="default"/>
      </w:rPr>
    </w:lvl>
    <w:lvl w:ilvl="8" w:tplc="3FF2B51E" w:tentative="1">
      <w:start w:val="1"/>
      <w:numFmt w:val="bullet"/>
      <w:lvlText w:val="•"/>
      <w:lvlJc w:val="left"/>
      <w:pPr>
        <w:tabs>
          <w:tab w:val="num" w:pos="6480"/>
        </w:tabs>
        <w:ind w:left="6480" w:hanging="360"/>
      </w:pPr>
      <w:rPr>
        <w:rFonts w:ascii="Arial" w:hAnsi="Arial" w:hint="default"/>
      </w:rPr>
    </w:lvl>
  </w:abstractNum>
  <w:abstractNum w:abstractNumId="6">
    <w:nsid w:val="1FC20240"/>
    <w:multiLevelType w:val="hybridMultilevel"/>
    <w:tmpl w:val="19121654"/>
    <w:lvl w:ilvl="0" w:tplc="059EFFB0">
      <w:start w:val="1"/>
      <w:numFmt w:val="bullet"/>
      <w:lvlText w:val=""/>
      <w:lvlJc w:val="left"/>
      <w:pPr>
        <w:tabs>
          <w:tab w:val="num" w:pos="720"/>
        </w:tabs>
        <w:ind w:left="720" w:hanging="360"/>
      </w:pPr>
      <w:rPr>
        <w:rFonts w:ascii="Wingdings 2" w:hAnsi="Wingdings 2" w:hint="default"/>
      </w:rPr>
    </w:lvl>
    <w:lvl w:ilvl="1" w:tplc="C69AB6D0" w:tentative="1">
      <w:start w:val="1"/>
      <w:numFmt w:val="bullet"/>
      <w:lvlText w:val=""/>
      <w:lvlJc w:val="left"/>
      <w:pPr>
        <w:tabs>
          <w:tab w:val="num" w:pos="1440"/>
        </w:tabs>
        <w:ind w:left="1440" w:hanging="360"/>
      </w:pPr>
      <w:rPr>
        <w:rFonts w:ascii="Wingdings 2" w:hAnsi="Wingdings 2" w:hint="default"/>
      </w:rPr>
    </w:lvl>
    <w:lvl w:ilvl="2" w:tplc="E5D24440" w:tentative="1">
      <w:start w:val="1"/>
      <w:numFmt w:val="bullet"/>
      <w:lvlText w:val=""/>
      <w:lvlJc w:val="left"/>
      <w:pPr>
        <w:tabs>
          <w:tab w:val="num" w:pos="2160"/>
        </w:tabs>
        <w:ind w:left="2160" w:hanging="360"/>
      </w:pPr>
      <w:rPr>
        <w:rFonts w:ascii="Wingdings 2" w:hAnsi="Wingdings 2" w:hint="default"/>
      </w:rPr>
    </w:lvl>
    <w:lvl w:ilvl="3" w:tplc="C2E0A468" w:tentative="1">
      <w:start w:val="1"/>
      <w:numFmt w:val="bullet"/>
      <w:lvlText w:val=""/>
      <w:lvlJc w:val="left"/>
      <w:pPr>
        <w:tabs>
          <w:tab w:val="num" w:pos="2880"/>
        </w:tabs>
        <w:ind w:left="2880" w:hanging="360"/>
      </w:pPr>
      <w:rPr>
        <w:rFonts w:ascii="Wingdings 2" w:hAnsi="Wingdings 2" w:hint="default"/>
      </w:rPr>
    </w:lvl>
    <w:lvl w:ilvl="4" w:tplc="96B4F85A" w:tentative="1">
      <w:start w:val="1"/>
      <w:numFmt w:val="bullet"/>
      <w:lvlText w:val=""/>
      <w:lvlJc w:val="left"/>
      <w:pPr>
        <w:tabs>
          <w:tab w:val="num" w:pos="3600"/>
        </w:tabs>
        <w:ind w:left="3600" w:hanging="360"/>
      </w:pPr>
      <w:rPr>
        <w:rFonts w:ascii="Wingdings 2" w:hAnsi="Wingdings 2" w:hint="default"/>
      </w:rPr>
    </w:lvl>
    <w:lvl w:ilvl="5" w:tplc="470C16C6" w:tentative="1">
      <w:start w:val="1"/>
      <w:numFmt w:val="bullet"/>
      <w:lvlText w:val=""/>
      <w:lvlJc w:val="left"/>
      <w:pPr>
        <w:tabs>
          <w:tab w:val="num" w:pos="4320"/>
        </w:tabs>
        <w:ind w:left="4320" w:hanging="360"/>
      </w:pPr>
      <w:rPr>
        <w:rFonts w:ascii="Wingdings 2" w:hAnsi="Wingdings 2" w:hint="default"/>
      </w:rPr>
    </w:lvl>
    <w:lvl w:ilvl="6" w:tplc="05329B42" w:tentative="1">
      <w:start w:val="1"/>
      <w:numFmt w:val="bullet"/>
      <w:lvlText w:val=""/>
      <w:lvlJc w:val="left"/>
      <w:pPr>
        <w:tabs>
          <w:tab w:val="num" w:pos="5040"/>
        </w:tabs>
        <w:ind w:left="5040" w:hanging="360"/>
      </w:pPr>
      <w:rPr>
        <w:rFonts w:ascii="Wingdings 2" w:hAnsi="Wingdings 2" w:hint="default"/>
      </w:rPr>
    </w:lvl>
    <w:lvl w:ilvl="7" w:tplc="D708F434" w:tentative="1">
      <w:start w:val="1"/>
      <w:numFmt w:val="bullet"/>
      <w:lvlText w:val=""/>
      <w:lvlJc w:val="left"/>
      <w:pPr>
        <w:tabs>
          <w:tab w:val="num" w:pos="5760"/>
        </w:tabs>
        <w:ind w:left="5760" w:hanging="360"/>
      </w:pPr>
      <w:rPr>
        <w:rFonts w:ascii="Wingdings 2" w:hAnsi="Wingdings 2" w:hint="default"/>
      </w:rPr>
    </w:lvl>
    <w:lvl w:ilvl="8" w:tplc="FCE2EC4C" w:tentative="1">
      <w:start w:val="1"/>
      <w:numFmt w:val="bullet"/>
      <w:lvlText w:val=""/>
      <w:lvlJc w:val="left"/>
      <w:pPr>
        <w:tabs>
          <w:tab w:val="num" w:pos="6480"/>
        </w:tabs>
        <w:ind w:left="6480" w:hanging="360"/>
      </w:pPr>
      <w:rPr>
        <w:rFonts w:ascii="Wingdings 2" w:hAnsi="Wingdings 2" w:hint="default"/>
      </w:rPr>
    </w:lvl>
  </w:abstractNum>
  <w:abstractNum w:abstractNumId="7">
    <w:nsid w:val="219E5B3C"/>
    <w:multiLevelType w:val="hybridMultilevel"/>
    <w:tmpl w:val="C55A8DD6"/>
    <w:lvl w:ilvl="0" w:tplc="F0AC9CF0">
      <w:start w:val="1"/>
      <w:numFmt w:val="bullet"/>
      <w:lvlText w:val=""/>
      <w:lvlJc w:val="left"/>
      <w:pPr>
        <w:tabs>
          <w:tab w:val="num" w:pos="720"/>
        </w:tabs>
        <w:ind w:left="720" w:hanging="360"/>
      </w:pPr>
      <w:rPr>
        <w:rFonts w:ascii="Wingdings 2" w:hAnsi="Wingdings 2" w:hint="default"/>
      </w:rPr>
    </w:lvl>
    <w:lvl w:ilvl="1" w:tplc="21483CE8" w:tentative="1">
      <w:start w:val="1"/>
      <w:numFmt w:val="bullet"/>
      <w:lvlText w:val=""/>
      <w:lvlJc w:val="left"/>
      <w:pPr>
        <w:tabs>
          <w:tab w:val="num" w:pos="1440"/>
        </w:tabs>
        <w:ind w:left="1440" w:hanging="360"/>
      </w:pPr>
      <w:rPr>
        <w:rFonts w:ascii="Wingdings 2" w:hAnsi="Wingdings 2" w:hint="default"/>
      </w:rPr>
    </w:lvl>
    <w:lvl w:ilvl="2" w:tplc="F7066DA0" w:tentative="1">
      <w:start w:val="1"/>
      <w:numFmt w:val="bullet"/>
      <w:lvlText w:val=""/>
      <w:lvlJc w:val="left"/>
      <w:pPr>
        <w:tabs>
          <w:tab w:val="num" w:pos="2160"/>
        </w:tabs>
        <w:ind w:left="2160" w:hanging="360"/>
      </w:pPr>
      <w:rPr>
        <w:rFonts w:ascii="Wingdings 2" w:hAnsi="Wingdings 2" w:hint="default"/>
      </w:rPr>
    </w:lvl>
    <w:lvl w:ilvl="3" w:tplc="EA82349C" w:tentative="1">
      <w:start w:val="1"/>
      <w:numFmt w:val="bullet"/>
      <w:lvlText w:val=""/>
      <w:lvlJc w:val="left"/>
      <w:pPr>
        <w:tabs>
          <w:tab w:val="num" w:pos="2880"/>
        </w:tabs>
        <w:ind w:left="2880" w:hanging="360"/>
      </w:pPr>
      <w:rPr>
        <w:rFonts w:ascii="Wingdings 2" w:hAnsi="Wingdings 2" w:hint="default"/>
      </w:rPr>
    </w:lvl>
    <w:lvl w:ilvl="4" w:tplc="C4C406F0" w:tentative="1">
      <w:start w:val="1"/>
      <w:numFmt w:val="bullet"/>
      <w:lvlText w:val=""/>
      <w:lvlJc w:val="left"/>
      <w:pPr>
        <w:tabs>
          <w:tab w:val="num" w:pos="3600"/>
        </w:tabs>
        <w:ind w:left="3600" w:hanging="360"/>
      </w:pPr>
      <w:rPr>
        <w:rFonts w:ascii="Wingdings 2" w:hAnsi="Wingdings 2" w:hint="default"/>
      </w:rPr>
    </w:lvl>
    <w:lvl w:ilvl="5" w:tplc="9A8EB79C" w:tentative="1">
      <w:start w:val="1"/>
      <w:numFmt w:val="bullet"/>
      <w:lvlText w:val=""/>
      <w:lvlJc w:val="left"/>
      <w:pPr>
        <w:tabs>
          <w:tab w:val="num" w:pos="4320"/>
        </w:tabs>
        <w:ind w:left="4320" w:hanging="360"/>
      </w:pPr>
      <w:rPr>
        <w:rFonts w:ascii="Wingdings 2" w:hAnsi="Wingdings 2" w:hint="default"/>
      </w:rPr>
    </w:lvl>
    <w:lvl w:ilvl="6" w:tplc="68D4111C" w:tentative="1">
      <w:start w:val="1"/>
      <w:numFmt w:val="bullet"/>
      <w:lvlText w:val=""/>
      <w:lvlJc w:val="left"/>
      <w:pPr>
        <w:tabs>
          <w:tab w:val="num" w:pos="5040"/>
        </w:tabs>
        <w:ind w:left="5040" w:hanging="360"/>
      </w:pPr>
      <w:rPr>
        <w:rFonts w:ascii="Wingdings 2" w:hAnsi="Wingdings 2" w:hint="default"/>
      </w:rPr>
    </w:lvl>
    <w:lvl w:ilvl="7" w:tplc="9C5E68CA" w:tentative="1">
      <w:start w:val="1"/>
      <w:numFmt w:val="bullet"/>
      <w:lvlText w:val=""/>
      <w:lvlJc w:val="left"/>
      <w:pPr>
        <w:tabs>
          <w:tab w:val="num" w:pos="5760"/>
        </w:tabs>
        <w:ind w:left="5760" w:hanging="360"/>
      </w:pPr>
      <w:rPr>
        <w:rFonts w:ascii="Wingdings 2" w:hAnsi="Wingdings 2" w:hint="default"/>
      </w:rPr>
    </w:lvl>
    <w:lvl w:ilvl="8" w:tplc="739EF2CC" w:tentative="1">
      <w:start w:val="1"/>
      <w:numFmt w:val="bullet"/>
      <w:lvlText w:val=""/>
      <w:lvlJc w:val="left"/>
      <w:pPr>
        <w:tabs>
          <w:tab w:val="num" w:pos="6480"/>
        </w:tabs>
        <w:ind w:left="6480" w:hanging="360"/>
      </w:pPr>
      <w:rPr>
        <w:rFonts w:ascii="Wingdings 2" w:hAnsi="Wingdings 2" w:hint="default"/>
      </w:rPr>
    </w:lvl>
  </w:abstractNum>
  <w:abstractNum w:abstractNumId="8">
    <w:nsid w:val="2CCE057C"/>
    <w:multiLevelType w:val="hybridMultilevel"/>
    <w:tmpl w:val="0D12CF32"/>
    <w:lvl w:ilvl="0" w:tplc="475ACE28">
      <w:start w:val="1"/>
      <w:numFmt w:val="bullet"/>
      <w:lvlText w:val=""/>
      <w:lvlJc w:val="left"/>
      <w:pPr>
        <w:tabs>
          <w:tab w:val="num" w:pos="720"/>
        </w:tabs>
        <w:ind w:left="720" w:hanging="360"/>
      </w:pPr>
      <w:rPr>
        <w:rFonts w:ascii="Wingdings 2" w:hAnsi="Wingdings 2" w:hint="default"/>
      </w:rPr>
    </w:lvl>
    <w:lvl w:ilvl="1" w:tplc="93D87380" w:tentative="1">
      <w:start w:val="1"/>
      <w:numFmt w:val="bullet"/>
      <w:lvlText w:val=""/>
      <w:lvlJc w:val="left"/>
      <w:pPr>
        <w:tabs>
          <w:tab w:val="num" w:pos="1440"/>
        </w:tabs>
        <w:ind w:left="1440" w:hanging="360"/>
      </w:pPr>
      <w:rPr>
        <w:rFonts w:ascii="Wingdings 2" w:hAnsi="Wingdings 2" w:hint="default"/>
      </w:rPr>
    </w:lvl>
    <w:lvl w:ilvl="2" w:tplc="79063708" w:tentative="1">
      <w:start w:val="1"/>
      <w:numFmt w:val="bullet"/>
      <w:lvlText w:val=""/>
      <w:lvlJc w:val="left"/>
      <w:pPr>
        <w:tabs>
          <w:tab w:val="num" w:pos="2160"/>
        </w:tabs>
        <w:ind w:left="2160" w:hanging="360"/>
      </w:pPr>
      <w:rPr>
        <w:rFonts w:ascii="Wingdings 2" w:hAnsi="Wingdings 2" w:hint="default"/>
      </w:rPr>
    </w:lvl>
    <w:lvl w:ilvl="3" w:tplc="95E01704" w:tentative="1">
      <w:start w:val="1"/>
      <w:numFmt w:val="bullet"/>
      <w:lvlText w:val=""/>
      <w:lvlJc w:val="left"/>
      <w:pPr>
        <w:tabs>
          <w:tab w:val="num" w:pos="2880"/>
        </w:tabs>
        <w:ind w:left="2880" w:hanging="360"/>
      </w:pPr>
      <w:rPr>
        <w:rFonts w:ascii="Wingdings 2" w:hAnsi="Wingdings 2" w:hint="default"/>
      </w:rPr>
    </w:lvl>
    <w:lvl w:ilvl="4" w:tplc="66FC7114" w:tentative="1">
      <w:start w:val="1"/>
      <w:numFmt w:val="bullet"/>
      <w:lvlText w:val=""/>
      <w:lvlJc w:val="left"/>
      <w:pPr>
        <w:tabs>
          <w:tab w:val="num" w:pos="3600"/>
        </w:tabs>
        <w:ind w:left="3600" w:hanging="360"/>
      </w:pPr>
      <w:rPr>
        <w:rFonts w:ascii="Wingdings 2" w:hAnsi="Wingdings 2" w:hint="default"/>
      </w:rPr>
    </w:lvl>
    <w:lvl w:ilvl="5" w:tplc="75908734" w:tentative="1">
      <w:start w:val="1"/>
      <w:numFmt w:val="bullet"/>
      <w:lvlText w:val=""/>
      <w:lvlJc w:val="left"/>
      <w:pPr>
        <w:tabs>
          <w:tab w:val="num" w:pos="4320"/>
        </w:tabs>
        <w:ind w:left="4320" w:hanging="360"/>
      </w:pPr>
      <w:rPr>
        <w:rFonts w:ascii="Wingdings 2" w:hAnsi="Wingdings 2" w:hint="default"/>
      </w:rPr>
    </w:lvl>
    <w:lvl w:ilvl="6" w:tplc="37C28D4E" w:tentative="1">
      <w:start w:val="1"/>
      <w:numFmt w:val="bullet"/>
      <w:lvlText w:val=""/>
      <w:lvlJc w:val="left"/>
      <w:pPr>
        <w:tabs>
          <w:tab w:val="num" w:pos="5040"/>
        </w:tabs>
        <w:ind w:left="5040" w:hanging="360"/>
      </w:pPr>
      <w:rPr>
        <w:rFonts w:ascii="Wingdings 2" w:hAnsi="Wingdings 2" w:hint="default"/>
      </w:rPr>
    </w:lvl>
    <w:lvl w:ilvl="7" w:tplc="8D06A632" w:tentative="1">
      <w:start w:val="1"/>
      <w:numFmt w:val="bullet"/>
      <w:lvlText w:val=""/>
      <w:lvlJc w:val="left"/>
      <w:pPr>
        <w:tabs>
          <w:tab w:val="num" w:pos="5760"/>
        </w:tabs>
        <w:ind w:left="5760" w:hanging="360"/>
      </w:pPr>
      <w:rPr>
        <w:rFonts w:ascii="Wingdings 2" w:hAnsi="Wingdings 2" w:hint="default"/>
      </w:rPr>
    </w:lvl>
    <w:lvl w:ilvl="8" w:tplc="75D2694C" w:tentative="1">
      <w:start w:val="1"/>
      <w:numFmt w:val="bullet"/>
      <w:lvlText w:val=""/>
      <w:lvlJc w:val="left"/>
      <w:pPr>
        <w:tabs>
          <w:tab w:val="num" w:pos="6480"/>
        </w:tabs>
        <w:ind w:left="6480" w:hanging="360"/>
      </w:pPr>
      <w:rPr>
        <w:rFonts w:ascii="Wingdings 2" w:hAnsi="Wingdings 2" w:hint="default"/>
      </w:rPr>
    </w:lvl>
  </w:abstractNum>
  <w:abstractNum w:abstractNumId="9">
    <w:nsid w:val="30555E46"/>
    <w:multiLevelType w:val="hybridMultilevel"/>
    <w:tmpl w:val="E31AE89C"/>
    <w:lvl w:ilvl="0" w:tplc="3628EC2C">
      <w:start w:val="1"/>
      <w:numFmt w:val="bullet"/>
      <w:lvlText w:val="•"/>
      <w:lvlJc w:val="left"/>
      <w:pPr>
        <w:tabs>
          <w:tab w:val="num" w:pos="720"/>
        </w:tabs>
        <w:ind w:left="720" w:hanging="360"/>
      </w:pPr>
      <w:rPr>
        <w:rFonts w:ascii="Arial" w:hAnsi="Arial" w:hint="default"/>
      </w:rPr>
    </w:lvl>
    <w:lvl w:ilvl="1" w:tplc="FF8682C8" w:tentative="1">
      <w:start w:val="1"/>
      <w:numFmt w:val="bullet"/>
      <w:lvlText w:val="•"/>
      <w:lvlJc w:val="left"/>
      <w:pPr>
        <w:tabs>
          <w:tab w:val="num" w:pos="1440"/>
        </w:tabs>
        <w:ind w:left="1440" w:hanging="360"/>
      </w:pPr>
      <w:rPr>
        <w:rFonts w:ascii="Arial" w:hAnsi="Arial" w:hint="default"/>
      </w:rPr>
    </w:lvl>
    <w:lvl w:ilvl="2" w:tplc="B382F1C6" w:tentative="1">
      <w:start w:val="1"/>
      <w:numFmt w:val="bullet"/>
      <w:lvlText w:val="•"/>
      <w:lvlJc w:val="left"/>
      <w:pPr>
        <w:tabs>
          <w:tab w:val="num" w:pos="2160"/>
        </w:tabs>
        <w:ind w:left="2160" w:hanging="360"/>
      </w:pPr>
      <w:rPr>
        <w:rFonts w:ascii="Arial" w:hAnsi="Arial" w:hint="default"/>
      </w:rPr>
    </w:lvl>
    <w:lvl w:ilvl="3" w:tplc="E1E6B07C" w:tentative="1">
      <w:start w:val="1"/>
      <w:numFmt w:val="bullet"/>
      <w:lvlText w:val="•"/>
      <w:lvlJc w:val="left"/>
      <w:pPr>
        <w:tabs>
          <w:tab w:val="num" w:pos="2880"/>
        </w:tabs>
        <w:ind w:left="2880" w:hanging="360"/>
      </w:pPr>
      <w:rPr>
        <w:rFonts w:ascii="Arial" w:hAnsi="Arial" w:hint="default"/>
      </w:rPr>
    </w:lvl>
    <w:lvl w:ilvl="4" w:tplc="06927C66" w:tentative="1">
      <w:start w:val="1"/>
      <w:numFmt w:val="bullet"/>
      <w:lvlText w:val="•"/>
      <w:lvlJc w:val="left"/>
      <w:pPr>
        <w:tabs>
          <w:tab w:val="num" w:pos="3600"/>
        </w:tabs>
        <w:ind w:left="3600" w:hanging="360"/>
      </w:pPr>
      <w:rPr>
        <w:rFonts w:ascii="Arial" w:hAnsi="Arial" w:hint="default"/>
      </w:rPr>
    </w:lvl>
    <w:lvl w:ilvl="5" w:tplc="CD34C98E" w:tentative="1">
      <w:start w:val="1"/>
      <w:numFmt w:val="bullet"/>
      <w:lvlText w:val="•"/>
      <w:lvlJc w:val="left"/>
      <w:pPr>
        <w:tabs>
          <w:tab w:val="num" w:pos="4320"/>
        </w:tabs>
        <w:ind w:left="4320" w:hanging="360"/>
      </w:pPr>
      <w:rPr>
        <w:rFonts w:ascii="Arial" w:hAnsi="Arial" w:hint="default"/>
      </w:rPr>
    </w:lvl>
    <w:lvl w:ilvl="6" w:tplc="EA229D20" w:tentative="1">
      <w:start w:val="1"/>
      <w:numFmt w:val="bullet"/>
      <w:lvlText w:val="•"/>
      <w:lvlJc w:val="left"/>
      <w:pPr>
        <w:tabs>
          <w:tab w:val="num" w:pos="5040"/>
        </w:tabs>
        <w:ind w:left="5040" w:hanging="360"/>
      </w:pPr>
      <w:rPr>
        <w:rFonts w:ascii="Arial" w:hAnsi="Arial" w:hint="default"/>
      </w:rPr>
    </w:lvl>
    <w:lvl w:ilvl="7" w:tplc="4CA02942" w:tentative="1">
      <w:start w:val="1"/>
      <w:numFmt w:val="bullet"/>
      <w:lvlText w:val="•"/>
      <w:lvlJc w:val="left"/>
      <w:pPr>
        <w:tabs>
          <w:tab w:val="num" w:pos="5760"/>
        </w:tabs>
        <w:ind w:left="5760" w:hanging="360"/>
      </w:pPr>
      <w:rPr>
        <w:rFonts w:ascii="Arial" w:hAnsi="Arial" w:hint="default"/>
      </w:rPr>
    </w:lvl>
    <w:lvl w:ilvl="8" w:tplc="123A7D0C" w:tentative="1">
      <w:start w:val="1"/>
      <w:numFmt w:val="bullet"/>
      <w:lvlText w:val="•"/>
      <w:lvlJc w:val="left"/>
      <w:pPr>
        <w:tabs>
          <w:tab w:val="num" w:pos="6480"/>
        </w:tabs>
        <w:ind w:left="6480" w:hanging="360"/>
      </w:pPr>
      <w:rPr>
        <w:rFonts w:ascii="Arial" w:hAnsi="Arial" w:hint="default"/>
      </w:rPr>
    </w:lvl>
  </w:abstractNum>
  <w:abstractNum w:abstractNumId="10">
    <w:nsid w:val="40106ACA"/>
    <w:multiLevelType w:val="hybridMultilevel"/>
    <w:tmpl w:val="29A274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0973064"/>
    <w:multiLevelType w:val="hybridMultilevel"/>
    <w:tmpl w:val="49B0597E"/>
    <w:lvl w:ilvl="0" w:tplc="9EC2DF38">
      <w:start w:val="1"/>
      <w:numFmt w:val="bullet"/>
      <w:lvlText w:val=""/>
      <w:lvlJc w:val="left"/>
      <w:pPr>
        <w:tabs>
          <w:tab w:val="num" w:pos="720"/>
        </w:tabs>
        <w:ind w:left="720" w:hanging="360"/>
      </w:pPr>
      <w:rPr>
        <w:rFonts w:ascii="Wingdings 2" w:hAnsi="Wingdings 2" w:hint="default"/>
      </w:rPr>
    </w:lvl>
    <w:lvl w:ilvl="1" w:tplc="09E28946" w:tentative="1">
      <w:start w:val="1"/>
      <w:numFmt w:val="bullet"/>
      <w:lvlText w:val=""/>
      <w:lvlJc w:val="left"/>
      <w:pPr>
        <w:tabs>
          <w:tab w:val="num" w:pos="1440"/>
        </w:tabs>
        <w:ind w:left="1440" w:hanging="360"/>
      </w:pPr>
      <w:rPr>
        <w:rFonts w:ascii="Wingdings 2" w:hAnsi="Wingdings 2" w:hint="default"/>
      </w:rPr>
    </w:lvl>
    <w:lvl w:ilvl="2" w:tplc="B9208BEC" w:tentative="1">
      <w:start w:val="1"/>
      <w:numFmt w:val="bullet"/>
      <w:lvlText w:val=""/>
      <w:lvlJc w:val="left"/>
      <w:pPr>
        <w:tabs>
          <w:tab w:val="num" w:pos="2160"/>
        </w:tabs>
        <w:ind w:left="2160" w:hanging="360"/>
      </w:pPr>
      <w:rPr>
        <w:rFonts w:ascii="Wingdings 2" w:hAnsi="Wingdings 2" w:hint="default"/>
      </w:rPr>
    </w:lvl>
    <w:lvl w:ilvl="3" w:tplc="4F98FE58" w:tentative="1">
      <w:start w:val="1"/>
      <w:numFmt w:val="bullet"/>
      <w:lvlText w:val=""/>
      <w:lvlJc w:val="left"/>
      <w:pPr>
        <w:tabs>
          <w:tab w:val="num" w:pos="2880"/>
        </w:tabs>
        <w:ind w:left="2880" w:hanging="360"/>
      </w:pPr>
      <w:rPr>
        <w:rFonts w:ascii="Wingdings 2" w:hAnsi="Wingdings 2" w:hint="default"/>
      </w:rPr>
    </w:lvl>
    <w:lvl w:ilvl="4" w:tplc="059A47D0" w:tentative="1">
      <w:start w:val="1"/>
      <w:numFmt w:val="bullet"/>
      <w:lvlText w:val=""/>
      <w:lvlJc w:val="left"/>
      <w:pPr>
        <w:tabs>
          <w:tab w:val="num" w:pos="3600"/>
        </w:tabs>
        <w:ind w:left="3600" w:hanging="360"/>
      </w:pPr>
      <w:rPr>
        <w:rFonts w:ascii="Wingdings 2" w:hAnsi="Wingdings 2" w:hint="default"/>
      </w:rPr>
    </w:lvl>
    <w:lvl w:ilvl="5" w:tplc="6BF4048E" w:tentative="1">
      <w:start w:val="1"/>
      <w:numFmt w:val="bullet"/>
      <w:lvlText w:val=""/>
      <w:lvlJc w:val="left"/>
      <w:pPr>
        <w:tabs>
          <w:tab w:val="num" w:pos="4320"/>
        </w:tabs>
        <w:ind w:left="4320" w:hanging="360"/>
      </w:pPr>
      <w:rPr>
        <w:rFonts w:ascii="Wingdings 2" w:hAnsi="Wingdings 2" w:hint="default"/>
      </w:rPr>
    </w:lvl>
    <w:lvl w:ilvl="6" w:tplc="3740016A" w:tentative="1">
      <w:start w:val="1"/>
      <w:numFmt w:val="bullet"/>
      <w:lvlText w:val=""/>
      <w:lvlJc w:val="left"/>
      <w:pPr>
        <w:tabs>
          <w:tab w:val="num" w:pos="5040"/>
        </w:tabs>
        <w:ind w:left="5040" w:hanging="360"/>
      </w:pPr>
      <w:rPr>
        <w:rFonts w:ascii="Wingdings 2" w:hAnsi="Wingdings 2" w:hint="default"/>
      </w:rPr>
    </w:lvl>
    <w:lvl w:ilvl="7" w:tplc="A118A650" w:tentative="1">
      <w:start w:val="1"/>
      <w:numFmt w:val="bullet"/>
      <w:lvlText w:val=""/>
      <w:lvlJc w:val="left"/>
      <w:pPr>
        <w:tabs>
          <w:tab w:val="num" w:pos="5760"/>
        </w:tabs>
        <w:ind w:left="5760" w:hanging="360"/>
      </w:pPr>
      <w:rPr>
        <w:rFonts w:ascii="Wingdings 2" w:hAnsi="Wingdings 2" w:hint="default"/>
      </w:rPr>
    </w:lvl>
    <w:lvl w:ilvl="8" w:tplc="F90031F8" w:tentative="1">
      <w:start w:val="1"/>
      <w:numFmt w:val="bullet"/>
      <w:lvlText w:val=""/>
      <w:lvlJc w:val="left"/>
      <w:pPr>
        <w:tabs>
          <w:tab w:val="num" w:pos="6480"/>
        </w:tabs>
        <w:ind w:left="6480" w:hanging="360"/>
      </w:pPr>
      <w:rPr>
        <w:rFonts w:ascii="Wingdings 2" w:hAnsi="Wingdings 2" w:hint="default"/>
      </w:rPr>
    </w:lvl>
  </w:abstractNum>
  <w:abstractNum w:abstractNumId="12">
    <w:nsid w:val="48B51A17"/>
    <w:multiLevelType w:val="hybridMultilevel"/>
    <w:tmpl w:val="38CA109E"/>
    <w:lvl w:ilvl="0" w:tplc="ED22E642">
      <w:start w:val="1"/>
      <w:numFmt w:val="bullet"/>
      <w:lvlText w:val="•"/>
      <w:lvlJc w:val="left"/>
      <w:pPr>
        <w:tabs>
          <w:tab w:val="num" w:pos="720"/>
        </w:tabs>
        <w:ind w:left="720" w:hanging="360"/>
      </w:pPr>
      <w:rPr>
        <w:rFonts w:ascii="Arial" w:hAnsi="Arial" w:cs="Times New Roman" w:hint="default"/>
      </w:rPr>
    </w:lvl>
    <w:lvl w:ilvl="1" w:tplc="F252CE9C">
      <w:start w:val="1"/>
      <w:numFmt w:val="bullet"/>
      <w:lvlText w:val="•"/>
      <w:lvlJc w:val="left"/>
      <w:pPr>
        <w:tabs>
          <w:tab w:val="num" w:pos="1440"/>
        </w:tabs>
        <w:ind w:left="1440" w:hanging="360"/>
      </w:pPr>
      <w:rPr>
        <w:rFonts w:ascii="Arial" w:hAnsi="Arial" w:cs="Times New Roman" w:hint="default"/>
      </w:rPr>
    </w:lvl>
    <w:lvl w:ilvl="2" w:tplc="F0405392">
      <w:start w:val="1"/>
      <w:numFmt w:val="bullet"/>
      <w:lvlText w:val="•"/>
      <w:lvlJc w:val="left"/>
      <w:pPr>
        <w:tabs>
          <w:tab w:val="num" w:pos="2160"/>
        </w:tabs>
        <w:ind w:left="2160" w:hanging="360"/>
      </w:pPr>
      <w:rPr>
        <w:rFonts w:ascii="Arial" w:hAnsi="Arial" w:cs="Times New Roman" w:hint="default"/>
      </w:rPr>
    </w:lvl>
    <w:lvl w:ilvl="3" w:tplc="5CAEFF80">
      <w:start w:val="1"/>
      <w:numFmt w:val="bullet"/>
      <w:lvlText w:val="•"/>
      <w:lvlJc w:val="left"/>
      <w:pPr>
        <w:tabs>
          <w:tab w:val="num" w:pos="2880"/>
        </w:tabs>
        <w:ind w:left="2880" w:hanging="360"/>
      </w:pPr>
      <w:rPr>
        <w:rFonts w:ascii="Arial" w:hAnsi="Arial" w:cs="Times New Roman" w:hint="default"/>
      </w:rPr>
    </w:lvl>
    <w:lvl w:ilvl="4" w:tplc="567C28BE">
      <w:start w:val="1"/>
      <w:numFmt w:val="bullet"/>
      <w:lvlText w:val="•"/>
      <w:lvlJc w:val="left"/>
      <w:pPr>
        <w:tabs>
          <w:tab w:val="num" w:pos="3600"/>
        </w:tabs>
        <w:ind w:left="3600" w:hanging="360"/>
      </w:pPr>
      <w:rPr>
        <w:rFonts w:ascii="Arial" w:hAnsi="Arial" w:cs="Times New Roman" w:hint="default"/>
      </w:rPr>
    </w:lvl>
    <w:lvl w:ilvl="5" w:tplc="4C6E713C">
      <w:start w:val="1"/>
      <w:numFmt w:val="bullet"/>
      <w:lvlText w:val="•"/>
      <w:lvlJc w:val="left"/>
      <w:pPr>
        <w:tabs>
          <w:tab w:val="num" w:pos="4320"/>
        </w:tabs>
        <w:ind w:left="4320" w:hanging="360"/>
      </w:pPr>
      <w:rPr>
        <w:rFonts w:ascii="Arial" w:hAnsi="Arial" w:cs="Times New Roman" w:hint="default"/>
      </w:rPr>
    </w:lvl>
    <w:lvl w:ilvl="6" w:tplc="86828E94">
      <w:start w:val="1"/>
      <w:numFmt w:val="bullet"/>
      <w:lvlText w:val="•"/>
      <w:lvlJc w:val="left"/>
      <w:pPr>
        <w:tabs>
          <w:tab w:val="num" w:pos="5040"/>
        </w:tabs>
        <w:ind w:left="5040" w:hanging="360"/>
      </w:pPr>
      <w:rPr>
        <w:rFonts w:ascii="Arial" w:hAnsi="Arial" w:cs="Times New Roman" w:hint="default"/>
      </w:rPr>
    </w:lvl>
    <w:lvl w:ilvl="7" w:tplc="71484EFE">
      <w:start w:val="1"/>
      <w:numFmt w:val="bullet"/>
      <w:lvlText w:val="•"/>
      <w:lvlJc w:val="left"/>
      <w:pPr>
        <w:tabs>
          <w:tab w:val="num" w:pos="5760"/>
        </w:tabs>
        <w:ind w:left="5760" w:hanging="360"/>
      </w:pPr>
      <w:rPr>
        <w:rFonts w:ascii="Arial" w:hAnsi="Arial" w:cs="Times New Roman" w:hint="default"/>
      </w:rPr>
    </w:lvl>
    <w:lvl w:ilvl="8" w:tplc="CFD24F2A">
      <w:start w:val="1"/>
      <w:numFmt w:val="bullet"/>
      <w:lvlText w:val="•"/>
      <w:lvlJc w:val="left"/>
      <w:pPr>
        <w:tabs>
          <w:tab w:val="num" w:pos="6480"/>
        </w:tabs>
        <w:ind w:left="6480" w:hanging="360"/>
      </w:pPr>
      <w:rPr>
        <w:rFonts w:ascii="Arial" w:hAnsi="Arial" w:cs="Times New Roman" w:hint="default"/>
      </w:rPr>
    </w:lvl>
  </w:abstractNum>
  <w:abstractNum w:abstractNumId="13">
    <w:nsid w:val="4FF53FAB"/>
    <w:multiLevelType w:val="hybridMultilevel"/>
    <w:tmpl w:val="6B32B98E"/>
    <w:lvl w:ilvl="0" w:tplc="05BC77CC">
      <w:start w:val="1"/>
      <w:numFmt w:val="bullet"/>
      <w:lvlText w:val=""/>
      <w:lvlJc w:val="left"/>
      <w:pPr>
        <w:tabs>
          <w:tab w:val="num" w:pos="720"/>
        </w:tabs>
        <w:ind w:left="720" w:hanging="360"/>
      </w:pPr>
      <w:rPr>
        <w:rFonts w:ascii="Wingdings 2" w:hAnsi="Wingdings 2" w:hint="default"/>
      </w:rPr>
    </w:lvl>
    <w:lvl w:ilvl="1" w:tplc="32B22FB8" w:tentative="1">
      <w:start w:val="1"/>
      <w:numFmt w:val="bullet"/>
      <w:lvlText w:val=""/>
      <w:lvlJc w:val="left"/>
      <w:pPr>
        <w:tabs>
          <w:tab w:val="num" w:pos="1440"/>
        </w:tabs>
        <w:ind w:left="1440" w:hanging="360"/>
      </w:pPr>
      <w:rPr>
        <w:rFonts w:ascii="Wingdings 2" w:hAnsi="Wingdings 2" w:hint="default"/>
      </w:rPr>
    </w:lvl>
    <w:lvl w:ilvl="2" w:tplc="243428E2" w:tentative="1">
      <w:start w:val="1"/>
      <w:numFmt w:val="bullet"/>
      <w:lvlText w:val=""/>
      <w:lvlJc w:val="left"/>
      <w:pPr>
        <w:tabs>
          <w:tab w:val="num" w:pos="2160"/>
        </w:tabs>
        <w:ind w:left="2160" w:hanging="360"/>
      </w:pPr>
      <w:rPr>
        <w:rFonts w:ascii="Wingdings 2" w:hAnsi="Wingdings 2" w:hint="default"/>
      </w:rPr>
    </w:lvl>
    <w:lvl w:ilvl="3" w:tplc="E3E6AA34" w:tentative="1">
      <w:start w:val="1"/>
      <w:numFmt w:val="bullet"/>
      <w:lvlText w:val=""/>
      <w:lvlJc w:val="left"/>
      <w:pPr>
        <w:tabs>
          <w:tab w:val="num" w:pos="2880"/>
        </w:tabs>
        <w:ind w:left="2880" w:hanging="360"/>
      </w:pPr>
      <w:rPr>
        <w:rFonts w:ascii="Wingdings 2" w:hAnsi="Wingdings 2" w:hint="default"/>
      </w:rPr>
    </w:lvl>
    <w:lvl w:ilvl="4" w:tplc="2E5CFB38" w:tentative="1">
      <w:start w:val="1"/>
      <w:numFmt w:val="bullet"/>
      <w:lvlText w:val=""/>
      <w:lvlJc w:val="left"/>
      <w:pPr>
        <w:tabs>
          <w:tab w:val="num" w:pos="3600"/>
        </w:tabs>
        <w:ind w:left="3600" w:hanging="360"/>
      </w:pPr>
      <w:rPr>
        <w:rFonts w:ascii="Wingdings 2" w:hAnsi="Wingdings 2" w:hint="default"/>
      </w:rPr>
    </w:lvl>
    <w:lvl w:ilvl="5" w:tplc="4B322A1A" w:tentative="1">
      <w:start w:val="1"/>
      <w:numFmt w:val="bullet"/>
      <w:lvlText w:val=""/>
      <w:lvlJc w:val="left"/>
      <w:pPr>
        <w:tabs>
          <w:tab w:val="num" w:pos="4320"/>
        </w:tabs>
        <w:ind w:left="4320" w:hanging="360"/>
      </w:pPr>
      <w:rPr>
        <w:rFonts w:ascii="Wingdings 2" w:hAnsi="Wingdings 2" w:hint="default"/>
      </w:rPr>
    </w:lvl>
    <w:lvl w:ilvl="6" w:tplc="9ADEA428" w:tentative="1">
      <w:start w:val="1"/>
      <w:numFmt w:val="bullet"/>
      <w:lvlText w:val=""/>
      <w:lvlJc w:val="left"/>
      <w:pPr>
        <w:tabs>
          <w:tab w:val="num" w:pos="5040"/>
        </w:tabs>
        <w:ind w:left="5040" w:hanging="360"/>
      </w:pPr>
      <w:rPr>
        <w:rFonts w:ascii="Wingdings 2" w:hAnsi="Wingdings 2" w:hint="default"/>
      </w:rPr>
    </w:lvl>
    <w:lvl w:ilvl="7" w:tplc="0E0062A0" w:tentative="1">
      <w:start w:val="1"/>
      <w:numFmt w:val="bullet"/>
      <w:lvlText w:val=""/>
      <w:lvlJc w:val="left"/>
      <w:pPr>
        <w:tabs>
          <w:tab w:val="num" w:pos="5760"/>
        </w:tabs>
        <w:ind w:left="5760" w:hanging="360"/>
      </w:pPr>
      <w:rPr>
        <w:rFonts w:ascii="Wingdings 2" w:hAnsi="Wingdings 2" w:hint="default"/>
      </w:rPr>
    </w:lvl>
    <w:lvl w:ilvl="8" w:tplc="F9B06AFA" w:tentative="1">
      <w:start w:val="1"/>
      <w:numFmt w:val="bullet"/>
      <w:lvlText w:val=""/>
      <w:lvlJc w:val="left"/>
      <w:pPr>
        <w:tabs>
          <w:tab w:val="num" w:pos="6480"/>
        </w:tabs>
        <w:ind w:left="6480" w:hanging="360"/>
      </w:pPr>
      <w:rPr>
        <w:rFonts w:ascii="Wingdings 2" w:hAnsi="Wingdings 2" w:hint="default"/>
      </w:rPr>
    </w:lvl>
  </w:abstractNum>
  <w:abstractNum w:abstractNumId="14">
    <w:nsid w:val="55F61141"/>
    <w:multiLevelType w:val="hybridMultilevel"/>
    <w:tmpl w:val="315A9CFA"/>
    <w:lvl w:ilvl="0" w:tplc="B2141A08">
      <w:start w:val="1"/>
      <w:numFmt w:val="bullet"/>
      <w:lvlText w:val=""/>
      <w:lvlJc w:val="left"/>
      <w:pPr>
        <w:tabs>
          <w:tab w:val="num" w:pos="720"/>
        </w:tabs>
        <w:ind w:left="720" w:hanging="360"/>
      </w:pPr>
      <w:rPr>
        <w:rFonts w:ascii="Wingdings 2" w:hAnsi="Wingdings 2" w:hint="default"/>
      </w:rPr>
    </w:lvl>
    <w:lvl w:ilvl="1" w:tplc="09C65224" w:tentative="1">
      <w:start w:val="1"/>
      <w:numFmt w:val="bullet"/>
      <w:lvlText w:val=""/>
      <w:lvlJc w:val="left"/>
      <w:pPr>
        <w:tabs>
          <w:tab w:val="num" w:pos="1440"/>
        </w:tabs>
        <w:ind w:left="1440" w:hanging="360"/>
      </w:pPr>
      <w:rPr>
        <w:rFonts w:ascii="Wingdings 2" w:hAnsi="Wingdings 2" w:hint="default"/>
      </w:rPr>
    </w:lvl>
    <w:lvl w:ilvl="2" w:tplc="AED48A66" w:tentative="1">
      <w:start w:val="1"/>
      <w:numFmt w:val="bullet"/>
      <w:lvlText w:val=""/>
      <w:lvlJc w:val="left"/>
      <w:pPr>
        <w:tabs>
          <w:tab w:val="num" w:pos="2160"/>
        </w:tabs>
        <w:ind w:left="2160" w:hanging="360"/>
      </w:pPr>
      <w:rPr>
        <w:rFonts w:ascii="Wingdings 2" w:hAnsi="Wingdings 2" w:hint="default"/>
      </w:rPr>
    </w:lvl>
    <w:lvl w:ilvl="3" w:tplc="15E2CD2C" w:tentative="1">
      <w:start w:val="1"/>
      <w:numFmt w:val="bullet"/>
      <w:lvlText w:val=""/>
      <w:lvlJc w:val="left"/>
      <w:pPr>
        <w:tabs>
          <w:tab w:val="num" w:pos="2880"/>
        </w:tabs>
        <w:ind w:left="2880" w:hanging="360"/>
      </w:pPr>
      <w:rPr>
        <w:rFonts w:ascii="Wingdings 2" w:hAnsi="Wingdings 2" w:hint="default"/>
      </w:rPr>
    </w:lvl>
    <w:lvl w:ilvl="4" w:tplc="C206F5AE" w:tentative="1">
      <w:start w:val="1"/>
      <w:numFmt w:val="bullet"/>
      <w:lvlText w:val=""/>
      <w:lvlJc w:val="left"/>
      <w:pPr>
        <w:tabs>
          <w:tab w:val="num" w:pos="3600"/>
        </w:tabs>
        <w:ind w:left="3600" w:hanging="360"/>
      </w:pPr>
      <w:rPr>
        <w:rFonts w:ascii="Wingdings 2" w:hAnsi="Wingdings 2" w:hint="default"/>
      </w:rPr>
    </w:lvl>
    <w:lvl w:ilvl="5" w:tplc="C37AB5F4" w:tentative="1">
      <w:start w:val="1"/>
      <w:numFmt w:val="bullet"/>
      <w:lvlText w:val=""/>
      <w:lvlJc w:val="left"/>
      <w:pPr>
        <w:tabs>
          <w:tab w:val="num" w:pos="4320"/>
        </w:tabs>
        <w:ind w:left="4320" w:hanging="360"/>
      </w:pPr>
      <w:rPr>
        <w:rFonts w:ascii="Wingdings 2" w:hAnsi="Wingdings 2" w:hint="default"/>
      </w:rPr>
    </w:lvl>
    <w:lvl w:ilvl="6" w:tplc="DC8C8138" w:tentative="1">
      <w:start w:val="1"/>
      <w:numFmt w:val="bullet"/>
      <w:lvlText w:val=""/>
      <w:lvlJc w:val="left"/>
      <w:pPr>
        <w:tabs>
          <w:tab w:val="num" w:pos="5040"/>
        </w:tabs>
        <w:ind w:left="5040" w:hanging="360"/>
      </w:pPr>
      <w:rPr>
        <w:rFonts w:ascii="Wingdings 2" w:hAnsi="Wingdings 2" w:hint="default"/>
      </w:rPr>
    </w:lvl>
    <w:lvl w:ilvl="7" w:tplc="DB6C60FA" w:tentative="1">
      <w:start w:val="1"/>
      <w:numFmt w:val="bullet"/>
      <w:lvlText w:val=""/>
      <w:lvlJc w:val="left"/>
      <w:pPr>
        <w:tabs>
          <w:tab w:val="num" w:pos="5760"/>
        </w:tabs>
        <w:ind w:left="5760" w:hanging="360"/>
      </w:pPr>
      <w:rPr>
        <w:rFonts w:ascii="Wingdings 2" w:hAnsi="Wingdings 2" w:hint="default"/>
      </w:rPr>
    </w:lvl>
    <w:lvl w:ilvl="8" w:tplc="CEA6518C" w:tentative="1">
      <w:start w:val="1"/>
      <w:numFmt w:val="bullet"/>
      <w:lvlText w:val=""/>
      <w:lvlJc w:val="left"/>
      <w:pPr>
        <w:tabs>
          <w:tab w:val="num" w:pos="6480"/>
        </w:tabs>
        <w:ind w:left="6480" w:hanging="360"/>
      </w:pPr>
      <w:rPr>
        <w:rFonts w:ascii="Wingdings 2" w:hAnsi="Wingdings 2" w:hint="default"/>
      </w:rPr>
    </w:lvl>
  </w:abstractNum>
  <w:abstractNum w:abstractNumId="15">
    <w:nsid w:val="576336E9"/>
    <w:multiLevelType w:val="hybridMultilevel"/>
    <w:tmpl w:val="95ECE7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7F525E9"/>
    <w:multiLevelType w:val="hybridMultilevel"/>
    <w:tmpl w:val="0EB47590"/>
    <w:lvl w:ilvl="0" w:tplc="7C507F80">
      <w:start w:val="1"/>
      <w:numFmt w:val="bullet"/>
      <w:lvlText w:val=""/>
      <w:lvlJc w:val="left"/>
      <w:pPr>
        <w:tabs>
          <w:tab w:val="num" w:pos="720"/>
        </w:tabs>
        <w:ind w:left="720" w:hanging="360"/>
      </w:pPr>
      <w:rPr>
        <w:rFonts w:ascii="Wingdings 2" w:hAnsi="Wingdings 2" w:hint="default"/>
      </w:rPr>
    </w:lvl>
    <w:lvl w:ilvl="1" w:tplc="BA4C7A6A" w:tentative="1">
      <w:start w:val="1"/>
      <w:numFmt w:val="bullet"/>
      <w:lvlText w:val=""/>
      <w:lvlJc w:val="left"/>
      <w:pPr>
        <w:tabs>
          <w:tab w:val="num" w:pos="1440"/>
        </w:tabs>
        <w:ind w:left="1440" w:hanging="360"/>
      </w:pPr>
      <w:rPr>
        <w:rFonts w:ascii="Wingdings 2" w:hAnsi="Wingdings 2" w:hint="default"/>
      </w:rPr>
    </w:lvl>
    <w:lvl w:ilvl="2" w:tplc="BFAA57B8" w:tentative="1">
      <w:start w:val="1"/>
      <w:numFmt w:val="bullet"/>
      <w:lvlText w:val=""/>
      <w:lvlJc w:val="left"/>
      <w:pPr>
        <w:tabs>
          <w:tab w:val="num" w:pos="2160"/>
        </w:tabs>
        <w:ind w:left="2160" w:hanging="360"/>
      </w:pPr>
      <w:rPr>
        <w:rFonts w:ascii="Wingdings 2" w:hAnsi="Wingdings 2" w:hint="default"/>
      </w:rPr>
    </w:lvl>
    <w:lvl w:ilvl="3" w:tplc="BC604AB0" w:tentative="1">
      <w:start w:val="1"/>
      <w:numFmt w:val="bullet"/>
      <w:lvlText w:val=""/>
      <w:lvlJc w:val="left"/>
      <w:pPr>
        <w:tabs>
          <w:tab w:val="num" w:pos="2880"/>
        </w:tabs>
        <w:ind w:left="2880" w:hanging="360"/>
      </w:pPr>
      <w:rPr>
        <w:rFonts w:ascii="Wingdings 2" w:hAnsi="Wingdings 2" w:hint="default"/>
      </w:rPr>
    </w:lvl>
    <w:lvl w:ilvl="4" w:tplc="A0FC7FF6" w:tentative="1">
      <w:start w:val="1"/>
      <w:numFmt w:val="bullet"/>
      <w:lvlText w:val=""/>
      <w:lvlJc w:val="left"/>
      <w:pPr>
        <w:tabs>
          <w:tab w:val="num" w:pos="3600"/>
        </w:tabs>
        <w:ind w:left="3600" w:hanging="360"/>
      </w:pPr>
      <w:rPr>
        <w:rFonts w:ascii="Wingdings 2" w:hAnsi="Wingdings 2" w:hint="default"/>
      </w:rPr>
    </w:lvl>
    <w:lvl w:ilvl="5" w:tplc="7932D774" w:tentative="1">
      <w:start w:val="1"/>
      <w:numFmt w:val="bullet"/>
      <w:lvlText w:val=""/>
      <w:lvlJc w:val="left"/>
      <w:pPr>
        <w:tabs>
          <w:tab w:val="num" w:pos="4320"/>
        </w:tabs>
        <w:ind w:left="4320" w:hanging="360"/>
      </w:pPr>
      <w:rPr>
        <w:rFonts w:ascii="Wingdings 2" w:hAnsi="Wingdings 2" w:hint="default"/>
      </w:rPr>
    </w:lvl>
    <w:lvl w:ilvl="6" w:tplc="07769702" w:tentative="1">
      <w:start w:val="1"/>
      <w:numFmt w:val="bullet"/>
      <w:lvlText w:val=""/>
      <w:lvlJc w:val="left"/>
      <w:pPr>
        <w:tabs>
          <w:tab w:val="num" w:pos="5040"/>
        </w:tabs>
        <w:ind w:left="5040" w:hanging="360"/>
      </w:pPr>
      <w:rPr>
        <w:rFonts w:ascii="Wingdings 2" w:hAnsi="Wingdings 2" w:hint="default"/>
      </w:rPr>
    </w:lvl>
    <w:lvl w:ilvl="7" w:tplc="D14E571E" w:tentative="1">
      <w:start w:val="1"/>
      <w:numFmt w:val="bullet"/>
      <w:lvlText w:val=""/>
      <w:lvlJc w:val="left"/>
      <w:pPr>
        <w:tabs>
          <w:tab w:val="num" w:pos="5760"/>
        </w:tabs>
        <w:ind w:left="5760" w:hanging="360"/>
      </w:pPr>
      <w:rPr>
        <w:rFonts w:ascii="Wingdings 2" w:hAnsi="Wingdings 2" w:hint="default"/>
      </w:rPr>
    </w:lvl>
    <w:lvl w:ilvl="8" w:tplc="905A3D6A" w:tentative="1">
      <w:start w:val="1"/>
      <w:numFmt w:val="bullet"/>
      <w:lvlText w:val=""/>
      <w:lvlJc w:val="left"/>
      <w:pPr>
        <w:tabs>
          <w:tab w:val="num" w:pos="6480"/>
        </w:tabs>
        <w:ind w:left="6480" w:hanging="360"/>
      </w:pPr>
      <w:rPr>
        <w:rFonts w:ascii="Wingdings 2" w:hAnsi="Wingdings 2" w:hint="default"/>
      </w:rPr>
    </w:lvl>
  </w:abstractNum>
  <w:abstractNum w:abstractNumId="17">
    <w:nsid w:val="63B02093"/>
    <w:multiLevelType w:val="hybridMultilevel"/>
    <w:tmpl w:val="E4C4B4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884534E"/>
    <w:multiLevelType w:val="hybridMultilevel"/>
    <w:tmpl w:val="1780C96C"/>
    <w:lvl w:ilvl="0" w:tplc="ADCAA2AE">
      <w:start w:val="1"/>
      <w:numFmt w:val="bullet"/>
      <w:lvlText w:val=""/>
      <w:lvlJc w:val="left"/>
      <w:pPr>
        <w:tabs>
          <w:tab w:val="num" w:pos="720"/>
        </w:tabs>
        <w:ind w:left="720" w:hanging="360"/>
      </w:pPr>
      <w:rPr>
        <w:rFonts w:ascii="Wingdings 2" w:hAnsi="Wingdings 2" w:hint="default"/>
      </w:rPr>
    </w:lvl>
    <w:lvl w:ilvl="1" w:tplc="5BB6E022" w:tentative="1">
      <w:start w:val="1"/>
      <w:numFmt w:val="bullet"/>
      <w:lvlText w:val=""/>
      <w:lvlJc w:val="left"/>
      <w:pPr>
        <w:tabs>
          <w:tab w:val="num" w:pos="1440"/>
        </w:tabs>
        <w:ind w:left="1440" w:hanging="360"/>
      </w:pPr>
      <w:rPr>
        <w:rFonts w:ascii="Wingdings 2" w:hAnsi="Wingdings 2" w:hint="default"/>
      </w:rPr>
    </w:lvl>
    <w:lvl w:ilvl="2" w:tplc="2A882494" w:tentative="1">
      <w:start w:val="1"/>
      <w:numFmt w:val="bullet"/>
      <w:lvlText w:val=""/>
      <w:lvlJc w:val="left"/>
      <w:pPr>
        <w:tabs>
          <w:tab w:val="num" w:pos="2160"/>
        </w:tabs>
        <w:ind w:left="2160" w:hanging="360"/>
      </w:pPr>
      <w:rPr>
        <w:rFonts w:ascii="Wingdings 2" w:hAnsi="Wingdings 2" w:hint="default"/>
      </w:rPr>
    </w:lvl>
    <w:lvl w:ilvl="3" w:tplc="8E447168" w:tentative="1">
      <w:start w:val="1"/>
      <w:numFmt w:val="bullet"/>
      <w:lvlText w:val=""/>
      <w:lvlJc w:val="left"/>
      <w:pPr>
        <w:tabs>
          <w:tab w:val="num" w:pos="2880"/>
        </w:tabs>
        <w:ind w:left="2880" w:hanging="360"/>
      </w:pPr>
      <w:rPr>
        <w:rFonts w:ascii="Wingdings 2" w:hAnsi="Wingdings 2" w:hint="default"/>
      </w:rPr>
    </w:lvl>
    <w:lvl w:ilvl="4" w:tplc="0D885FBA" w:tentative="1">
      <w:start w:val="1"/>
      <w:numFmt w:val="bullet"/>
      <w:lvlText w:val=""/>
      <w:lvlJc w:val="left"/>
      <w:pPr>
        <w:tabs>
          <w:tab w:val="num" w:pos="3600"/>
        </w:tabs>
        <w:ind w:left="3600" w:hanging="360"/>
      </w:pPr>
      <w:rPr>
        <w:rFonts w:ascii="Wingdings 2" w:hAnsi="Wingdings 2" w:hint="default"/>
      </w:rPr>
    </w:lvl>
    <w:lvl w:ilvl="5" w:tplc="CB88B4DA" w:tentative="1">
      <w:start w:val="1"/>
      <w:numFmt w:val="bullet"/>
      <w:lvlText w:val=""/>
      <w:lvlJc w:val="left"/>
      <w:pPr>
        <w:tabs>
          <w:tab w:val="num" w:pos="4320"/>
        </w:tabs>
        <w:ind w:left="4320" w:hanging="360"/>
      </w:pPr>
      <w:rPr>
        <w:rFonts w:ascii="Wingdings 2" w:hAnsi="Wingdings 2" w:hint="default"/>
      </w:rPr>
    </w:lvl>
    <w:lvl w:ilvl="6" w:tplc="8944629C" w:tentative="1">
      <w:start w:val="1"/>
      <w:numFmt w:val="bullet"/>
      <w:lvlText w:val=""/>
      <w:lvlJc w:val="left"/>
      <w:pPr>
        <w:tabs>
          <w:tab w:val="num" w:pos="5040"/>
        </w:tabs>
        <w:ind w:left="5040" w:hanging="360"/>
      </w:pPr>
      <w:rPr>
        <w:rFonts w:ascii="Wingdings 2" w:hAnsi="Wingdings 2" w:hint="default"/>
      </w:rPr>
    </w:lvl>
    <w:lvl w:ilvl="7" w:tplc="5E78B5E0" w:tentative="1">
      <w:start w:val="1"/>
      <w:numFmt w:val="bullet"/>
      <w:lvlText w:val=""/>
      <w:lvlJc w:val="left"/>
      <w:pPr>
        <w:tabs>
          <w:tab w:val="num" w:pos="5760"/>
        </w:tabs>
        <w:ind w:left="5760" w:hanging="360"/>
      </w:pPr>
      <w:rPr>
        <w:rFonts w:ascii="Wingdings 2" w:hAnsi="Wingdings 2" w:hint="default"/>
      </w:rPr>
    </w:lvl>
    <w:lvl w:ilvl="8" w:tplc="EA185A64" w:tentative="1">
      <w:start w:val="1"/>
      <w:numFmt w:val="bullet"/>
      <w:lvlText w:val=""/>
      <w:lvlJc w:val="left"/>
      <w:pPr>
        <w:tabs>
          <w:tab w:val="num" w:pos="6480"/>
        </w:tabs>
        <w:ind w:left="6480" w:hanging="360"/>
      </w:pPr>
      <w:rPr>
        <w:rFonts w:ascii="Wingdings 2" w:hAnsi="Wingdings 2" w:hint="default"/>
      </w:rPr>
    </w:lvl>
  </w:abstractNum>
  <w:abstractNum w:abstractNumId="19">
    <w:nsid w:val="6ABC7230"/>
    <w:multiLevelType w:val="hybridMultilevel"/>
    <w:tmpl w:val="D2D4CE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AD719D0"/>
    <w:multiLevelType w:val="hybridMultilevel"/>
    <w:tmpl w:val="072683E6"/>
    <w:lvl w:ilvl="0" w:tplc="A844B83C">
      <w:start w:val="1"/>
      <w:numFmt w:val="bullet"/>
      <w:lvlText w:val=""/>
      <w:lvlJc w:val="left"/>
      <w:pPr>
        <w:tabs>
          <w:tab w:val="num" w:pos="720"/>
        </w:tabs>
        <w:ind w:left="720" w:hanging="360"/>
      </w:pPr>
      <w:rPr>
        <w:rFonts w:ascii="Wingdings 2" w:hAnsi="Wingdings 2" w:hint="default"/>
      </w:rPr>
    </w:lvl>
    <w:lvl w:ilvl="1" w:tplc="6D608B5A" w:tentative="1">
      <w:start w:val="1"/>
      <w:numFmt w:val="bullet"/>
      <w:lvlText w:val=""/>
      <w:lvlJc w:val="left"/>
      <w:pPr>
        <w:tabs>
          <w:tab w:val="num" w:pos="1440"/>
        </w:tabs>
        <w:ind w:left="1440" w:hanging="360"/>
      </w:pPr>
      <w:rPr>
        <w:rFonts w:ascii="Wingdings 2" w:hAnsi="Wingdings 2" w:hint="default"/>
      </w:rPr>
    </w:lvl>
    <w:lvl w:ilvl="2" w:tplc="73AC064A" w:tentative="1">
      <w:start w:val="1"/>
      <w:numFmt w:val="bullet"/>
      <w:lvlText w:val=""/>
      <w:lvlJc w:val="left"/>
      <w:pPr>
        <w:tabs>
          <w:tab w:val="num" w:pos="2160"/>
        </w:tabs>
        <w:ind w:left="2160" w:hanging="360"/>
      </w:pPr>
      <w:rPr>
        <w:rFonts w:ascii="Wingdings 2" w:hAnsi="Wingdings 2" w:hint="default"/>
      </w:rPr>
    </w:lvl>
    <w:lvl w:ilvl="3" w:tplc="B60802A2" w:tentative="1">
      <w:start w:val="1"/>
      <w:numFmt w:val="bullet"/>
      <w:lvlText w:val=""/>
      <w:lvlJc w:val="left"/>
      <w:pPr>
        <w:tabs>
          <w:tab w:val="num" w:pos="2880"/>
        </w:tabs>
        <w:ind w:left="2880" w:hanging="360"/>
      </w:pPr>
      <w:rPr>
        <w:rFonts w:ascii="Wingdings 2" w:hAnsi="Wingdings 2" w:hint="default"/>
      </w:rPr>
    </w:lvl>
    <w:lvl w:ilvl="4" w:tplc="713203D4" w:tentative="1">
      <w:start w:val="1"/>
      <w:numFmt w:val="bullet"/>
      <w:lvlText w:val=""/>
      <w:lvlJc w:val="left"/>
      <w:pPr>
        <w:tabs>
          <w:tab w:val="num" w:pos="3600"/>
        </w:tabs>
        <w:ind w:left="3600" w:hanging="360"/>
      </w:pPr>
      <w:rPr>
        <w:rFonts w:ascii="Wingdings 2" w:hAnsi="Wingdings 2" w:hint="default"/>
      </w:rPr>
    </w:lvl>
    <w:lvl w:ilvl="5" w:tplc="211C7F60" w:tentative="1">
      <w:start w:val="1"/>
      <w:numFmt w:val="bullet"/>
      <w:lvlText w:val=""/>
      <w:lvlJc w:val="left"/>
      <w:pPr>
        <w:tabs>
          <w:tab w:val="num" w:pos="4320"/>
        </w:tabs>
        <w:ind w:left="4320" w:hanging="360"/>
      </w:pPr>
      <w:rPr>
        <w:rFonts w:ascii="Wingdings 2" w:hAnsi="Wingdings 2" w:hint="default"/>
      </w:rPr>
    </w:lvl>
    <w:lvl w:ilvl="6" w:tplc="FC76D6BE" w:tentative="1">
      <w:start w:val="1"/>
      <w:numFmt w:val="bullet"/>
      <w:lvlText w:val=""/>
      <w:lvlJc w:val="left"/>
      <w:pPr>
        <w:tabs>
          <w:tab w:val="num" w:pos="5040"/>
        </w:tabs>
        <w:ind w:left="5040" w:hanging="360"/>
      </w:pPr>
      <w:rPr>
        <w:rFonts w:ascii="Wingdings 2" w:hAnsi="Wingdings 2" w:hint="default"/>
      </w:rPr>
    </w:lvl>
    <w:lvl w:ilvl="7" w:tplc="D362EE42" w:tentative="1">
      <w:start w:val="1"/>
      <w:numFmt w:val="bullet"/>
      <w:lvlText w:val=""/>
      <w:lvlJc w:val="left"/>
      <w:pPr>
        <w:tabs>
          <w:tab w:val="num" w:pos="5760"/>
        </w:tabs>
        <w:ind w:left="5760" w:hanging="360"/>
      </w:pPr>
      <w:rPr>
        <w:rFonts w:ascii="Wingdings 2" w:hAnsi="Wingdings 2" w:hint="default"/>
      </w:rPr>
    </w:lvl>
    <w:lvl w:ilvl="8" w:tplc="1F38FB4E" w:tentative="1">
      <w:start w:val="1"/>
      <w:numFmt w:val="bullet"/>
      <w:lvlText w:val=""/>
      <w:lvlJc w:val="left"/>
      <w:pPr>
        <w:tabs>
          <w:tab w:val="num" w:pos="6480"/>
        </w:tabs>
        <w:ind w:left="6480" w:hanging="360"/>
      </w:pPr>
      <w:rPr>
        <w:rFonts w:ascii="Wingdings 2" w:hAnsi="Wingdings 2" w:hint="default"/>
      </w:rPr>
    </w:lvl>
  </w:abstractNum>
  <w:abstractNum w:abstractNumId="21">
    <w:nsid w:val="6BE172BA"/>
    <w:multiLevelType w:val="hybridMultilevel"/>
    <w:tmpl w:val="CA76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874695"/>
    <w:multiLevelType w:val="hybridMultilevel"/>
    <w:tmpl w:val="FE5EF2D2"/>
    <w:lvl w:ilvl="0" w:tplc="F0B29702">
      <w:start w:val="1"/>
      <w:numFmt w:val="bullet"/>
      <w:lvlText w:val=""/>
      <w:lvlJc w:val="left"/>
      <w:pPr>
        <w:tabs>
          <w:tab w:val="num" w:pos="720"/>
        </w:tabs>
        <w:ind w:left="720" w:hanging="360"/>
      </w:pPr>
      <w:rPr>
        <w:rFonts w:ascii="Wingdings 2" w:hAnsi="Wingdings 2" w:hint="default"/>
      </w:rPr>
    </w:lvl>
    <w:lvl w:ilvl="1" w:tplc="948AF1D8" w:tentative="1">
      <w:start w:val="1"/>
      <w:numFmt w:val="bullet"/>
      <w:lvlText w:val=""/>
      <w:lvlJc w:val="left"/>
      <w:pPr>
        <w:tabs>
          <w:tab w:val="num" w:pos="1440"/>
        </w:tabs>
        <w:ind w:left="1440" w:hanging="360"/>
      </w:pPr>
      <w:rPr>
        <w:rFonts w:ascii="Wingdings 2" w:hAnsi="Wingdings 2" w:hint="default"/>
      </w:rPr>
    </w:lvl>
    <w:lvl w:ilvl="2" w:tplc="AC8E35CA" w:tentative="1">
      <w:start w:val="1"/>
      <w:numFmt w:val="bullet"/>
      <w:lvlText w:val=""/>
      <w:lvlJc w:val="left"/>
      <w:pPr>
        <w:tabs>
          <w:tab w:val="num" w:pos="2160"/>
        </w:tabs>
        <w:ind w:left="2160" w:hanging="360"/>
      </w:pPr>
      <w:rPr>
        <w:rFonts w:ascii="Wingdings 2" w:hAnsi="Wingdings 2" w:hint="default"/>
      </w:rPr>
    </w:lvl>
    <w:lvl w:ilvl="3" w:tplc="E702F9C4" w:tentative="1">
      <w:start w:val="1"/>
      <w:numFmt w:val="bullet"/>
      <w:lvlText w:val=""/>
      <w:lvlJc w:val="left"/>
      <w:pPr>
        <w:tabs>
          <w:tab w:val="num" w:pos="2880"/>
        </w:tabs>
        <w:ind w:left="2880" w:hanging="360"/>
      </w:pPr>
      <w:rPr>
        <w:rFonts w:ascii="Wingdings 2" w:hAnsi="Wingdings 2" w:hint="default"/>
      </w:rPr>
    </w:lvl>
    <w:lvl w:ilvl="4" w:tplc="905A2E7E" w:tentative="1">
      <w:start w:val="1"/>
      <w:numFmt w:val="bullet"/>
      <w:lvlText w:val=""/>
      <w:lvlJc w:val="left"/>
      <w:pPr>
        <w:tabs>
          <w:tab w:val="num" w:pos="3600"/>
        </w:tabs>
        <w:ind w:left="3600" w:hanging="360"/>
      </w:pPr>
      <w:rPr>
        <w:rFonts w:ascii="Wingdings 2" w:hAnsi="Wingdings 2" w:hint="default"/>
      </w:rPr>
    </w:lvl>
    <w:lvl w:ilvl="5" w:tplc="F46C6986" w:tentative="1">
      <w:start w:val="1"/>
      <w:numFmt w:val="bullet"/>
      <w:lvlText w:val=""/>
      <w:lvlJc w:val="left"/>
      <w:pPr>
        <w:tabs>
          <w:tab w:val="num" w:pos="4320"/>
        </w:tabs>
        <w:ind w:left="4320" w:hanging="360"/>
      </w:pPr>
      <w:rPr>
        <w:rFonts w:ascii="Wingdings 2" w:hAnsi="Wingdings 2" w:hint="default"/>
      </w:rPr>
    </w:lvl>
    <w:lvl w:ilvl="6" w:tplc="BD8066A0" w:tentative="1">
      <w:start w:val="1"/>
      <w:numFmt w:val="bullet"/>
      <w:lvlText w:val=""/>
      <w:lvlJc w:val="left"/>
      <w:pPr>
        <w:tabs>
          <w:tab w:val="num" w:pos="5040"/>
        </w:tabs>
        <w:ind w:left="5040" w:hanging="360"/>
      </w:pPr>
      <w:rPr>
        <w:rFonts w:ascii="Wingdings 2" w:hAnsi="Wingdings 2" w:hint="default"/>
      </w:rPr>
    </w:lvl>
    <w:lvl w:ilvl="7" w:tplc="70C475F6" w:tentative="1">
      <w:start w:val="1"/>
      <w:numFmt w:val="bullet"/>
      <w:lvlText w:val=""/>
      <w:lvlJc w:val="left"/>
      <w:pPr>
        <w:tabs>
          <w:tab w:val="num" w:pos="5760"/>
        </w:tabs>
        <w:ind w:left="5760" w:hanging="360"/>
      </w:pPr>
      <w:rPr>
        <w:rFonts w:ascii="Wingdings 2" w:hAnsi="Wingdings 2" w:hint="default"/>
      </w:rPr>
    </w:lvl>
    <w:lvl w:ilvl="8" w:tplc="E55EC3C2" w:tentative="1">
      <w:start w:val="1"/>
      <w:numFmt w:val="bullet"/>
      <w:lvlText w:val=""/>
      <w:lvlJc w:val="left"/>
      <w:pPr>
        <w:tabs>
          <w:tab w:val="num" w:pos="6480"/>
        </w:tabs>
        <w:ind w:left="6480" w:hanging="360"/>
      </w:pPr>
      <w:rPr>
        <w:rFonts w:ascii="Wingdings 2" w:hAnsi="Wingdings 2" w:hint="default"/>
      </w:rPr>
    </w:lvl>
  </w:abstractNum>
  <w:abstractNum w:abstractNumId="23">
    <w:nsid w:val="6E7E2456"/>
    <w:multiLevelType w:val="hybridMultilevel"/>
    <w:tmpl w:val="621E914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3"/>
  </w:num>
  <w:num w:numId="3">
    <w:abstractNumId w:val="11"/>
  </w:num>
  <w:num w:numId="4">
    <w:abstractNumId w:val="8"/>
  </w:num>
  <w:num w:numId="5">
    <w:abstractNumId w:val="19"/>
  </w:num>
  <w:num w:numId="6">
    <w:abstractNumId w:val="18"/>
  </w:num>
  <w:num w:numId="7">
    <w:abstractNumId w:val="2"/>
  </w:num>
  <w:num w:numId="8">
    <w:abstractNumId w:val="20"/>
  </w:num>
  <w:num w:numId="9">
    <w:abstractNumId w:val="14"/>
  </w:num>
  <w:num w:numId="10">
    <w:abstractNumId w:val="7"/>
  </w:num>
  <w:num w:numId="11">
    <w:abstractNumId w:val="0"/>
  </w:num>
  <w:num w:numId="12">
    <w:abstractNumId w:val="22"/>
  </w:num>
  <w:num w:numId="13">
    <w:abstractNumId w:val="16"/>
  </w:num>
  <w:num w:numId="14">
    <w:abstractNumId w:val="13"/>
  </w:num>
  <w:num w:numId="15">
    <w:abstractNumId w:val="17"/>
  </w:num>
  <w:num w:numId="16">
    <w:abstractNumId w:val="23"/>
  </w:num>
  <w:num w:numId="17">
    <w:abstractNumId w:val="15"/>
  </w:num>
  <w:num w:numId="18">
    <w:abstractNumId w:val="10"/>
  </w:num>
  <w:num w:numId="19">
    <w:abstractNumId w:val="4"/>
  </w:num>
  <w:num w:numId="20">
    <w:abstractNumId w:val="9"/>
  </w:num>
  <w:num w:numId="21">
    <w:abstractNumId w:val="5"/>
  </w:num>
  <w:num w:numId="22">
    <w:abstractNumId w:val="1"/>
  </w:num>
  <w:num w:numId="23">
    <w:abstractNumId w:val="12"/>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3865"/>
    <w:rsid w:val="000B5C32"/>
    <w:rsid w:val="000C1A7C"/>
    <w:rsid w:val="0013633A"/>
    <w:rsid w:val="001D090C"/>
    <w:rsid w:val="002056A5"/>
    <w:rsid w:val="0020681C"/>
    <w:rsid w:val="002227A8"/>
    <w:rsid w:val="002E24DA"/>
    <w:rsid w:val="003073C2"/>
    <w:rsid w:val="00312442"/>
    <w:rsid w:val="004E5CAA"/>
    <w:rsid w:val="00502108"/>
    <w:rsid w:val="00514C24"/>
    <w:rsid w:val="00560A52"/>
    <w:rsid w:val="005C057B"/>
    <w:rsid w:val="0066015F"/>
    <w:rsid w:val="006A29BC"/>
    <w:rsid w:val="00780440"/>
    <w:rsid w:val="007B4DDD"/>
    <w:rsid w:val="007C4016"/>
    <w:rsid w:val="007F2B3C"/>
    <w:rsid w:val="0083177B"/>
    <w:rsid w:val="00880538"/>
    <w:rsid w:val="00881E30"/>
    <w:rsid w:val="00906A39"/>
    <w:rsid w:val="00935707"/>
    <w:rsid w:val="009631E7"/>
    <w:rsid w:val="009D3865"/>
    <w:rsid w:val="00A46CFC"/>
    <w:rsid w:val="00AB3DF4"/>
    <w:rsid w:val="00B02227"/>
    <w:rsid w:val="00B23125"/>
    <w:rsid w:val="00B479D7"/>
    <w:rsid w:val="00C04642"/>
    <w:rsid w:val="00C82C2A"/>
    <w:rsid w:val="00CD5A19"/>
    <w:rsid w:val="00CF66C9"/>
    <w:rsid w:val="00D51CC9"/>
    <w:rsid w:val="00DD0AAD"/>
    <w:rsid w:val="00E606FA"/>
    <w:rsid w:val="00E90672"/>
    <w:rsid w:val="00ED621E"/>
    <w:rsid w:val="00F73A96"/>
    <w:rsid w:val="00F80D06"/>
    <w:rsid w:val="00FB5970"/>
    <w:rsid w:val="00FD515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108"/>
    <w:pPr>
      <w:spacing w:after="200" w:line="276" w:lineRule="auto"/>
    </w:pPr>
    <w:rPr>
      <w:lang w:eastAsia="en-US"/>
    </w:rPr>
  </w:style>
  <w:style w:type="paragraph" w:styleId="Heading1">
    <w:name w:val="heading 1"/>
    <w:basedOn w:val="Normal"/>
    <w:next w:val="Normal"/>
    <w:link w:val="Heading1Char"/>
    <w:uiPriority w:val="9"/>
    <w:qFormat/>
    <w:locked/>
    <w:rsid w:val="006601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6601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6601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locked/>
    <w:rsid w:val="007C40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ptafterbold">
    <w:name w:val="Normal 0pt after bold"/>
    <w:basedOn w:val="Normal"/>
    <w:next w:val="Normal"/>
    <w:link w:val="Normal0ptafterboldChar"/>
    <w:rsid w:val="00CD5A19"/>
    <w:pPr>
      <w:tabs>
        <w:tab w:val="num" w:pos="567"/>
        <w:tab w:val="left" w:pos="2300"/>
      </w:tabs>
      <w:spacing w:after="0" w:line="240" w:lineRule="auto"/>
    </w:pPr>
    <w:rPr>
      <w:rFonts w:ascii="Verdana" w:eastAsia="Times New Roman" w:hAnsi="Verdana" w:cs="Times New Roman"/>
      <w:b/>
      <w:bCs/>
      <w:sz w:val="20"/>
      <w:szCs w:val="24"/>
      <w:lang w:eastAsia="en-GB"/>
    </w:rPr>
  </w:style>
  <w:style w:type="character" w:customStyle="1" w:styleId="Normal0ptafterboldChar">
    <w:name w:val="Normal 0pt after bold Char"/>
    <w:link w:val="Normal0ptafterbold"/>
    <w:rsid w:val="00CD5A19"/>
    <w:rPr>
      <w:rFonts w:ascii="Verdana" w:eastAsia="Times New Roman" w:hAnsi="Verdana" w:cs="Times New Roman"/>
      <w:b/>
      <w:bCs/>
      <w:sz w:val="20"/>
      <w:szCs w:val="24"/>
    </w:rPr>
  </w:style>
  <w:style w:type="paragraph" w:styleId="NormalWeb">
    <w:name w:val="Normal (Web)"/>
    <w:basedOn w:val="Normal"/>
    <w:uiPriority w:val="99"/>
    <w:unhideWhenUsed/>
    <w:rsid w:val="00906A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06A39"/>
  </w:style>
  <w:style w:type="paragraph" w:styleId="BalloonText">
    <w:name w:val="Balloon Text"/>
    <w:basedOn w:val="Normal"/>
    <w:link w:val="BalloonTextChar"/>
    <w:uiPriority w:val="99"/>
    <w:semiHidden/>
    <w:unhideWhenUsed/>
    <w:rsid w:val="00560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A52"/>
    <w:rPr>
      <w:rFonts w:ascii="Tahoma" w:hAnsi="Tahoma" w:cs="Tahoma"/>
      <w:sz w:val="16"/>
      <w:szCs w:val="16"/>
      <w:lang w:eastAsia="en-US"/>
    </w:rPr>
  </w:style>
  <w:style w:type="character" w:styleId="Hyperlink">
    <w:name w:val="Hyperlink"/>
    <w:basedOn w:val="DefaultParagraphFont"/>
    <w:uiPriority w:val="99"/>
    <w:unhideWhenUsed/>
    <w:rsid w:val="007F2B3C"/>
    <w:rPr>
      <w:color w:val="0000FF" w:themeColor="hyperlink"/>
      <w:u w:val="single"/>
    </w:rPr>
  </w:style>
  <w:style w:type="character" w:customStyle="1" w:styleId="Heading4Char">
    <w:name w:val="Heading 4 Char"/>
    <w:basedOn w:val="DefaultParagraphFont"/>
    <w:link w:val="Heading4"/>
    <w:uiPriority w:val="9"/>
    <w:rsid w:val="007C4016"/>
    <w:rPr>
      <w:rFonts w:asciiTheme="majorHAnsi" w:eastAsiaTheme="majorEastAsia" w:hAnsiTheme="majorHAnsi" w:cstheme="majorBidi"/>
      <w:b/>
      <w:bCs/>
      <w:i/>
      <w:iCs/>
      <w:color w:val="4F81BD" w:themeColor="accent1"/>
      <w:lang w:eastAsia="en-US"/>
    </w:rPr>
  </w:style>
  <w:style w:type="paragraph" w:styleId="ListParagraph">
    <w:name w:val="List Paragraph"/>
    <w:basedOn w:val="Normal"/>
    <w:uiPriority w:val="34"/>
    <w:qFormat/>
    <w:rsid w:val="00935707"/>
    <w:pPr>
      <w:ind w:left="720"/>
      <w:contextualSpacing/>
    </w:pPr>
  </w:style>
  <w:style w:type="character" w:styleId="Strong">
    <w:name w:val="Strong"/>
    <w:basedOn w:val="DefaultParagraphFont"/>
    <w:uiPriority w:val="22"/>
    <w:qFormat/>
    <w:locked/>
    <w:rsid w:val="0013633A"/>
    <w:rPr>
      <w:b/>
      <w:bCs/>
    </w:rPr>
  </w:style>
  <w:style w:type="character" w:styleId="Emphasis">
    <w:name w:val="Emphasis"/>
    <w:basedOn w:val="DefaultParagraphFont"/>
    <w:uiPriority w:val="20"/>
    <w:qFormat/>
    <w:locked/>
    <w:rsid w:val="0013633A"/>
    <w:rPr>
      <w:i/>
      <w:iCs/>
    </w:rPr>
  </w:style>
  <w:style w:type="character" w:styleId="FollowedHyperlink">
    <w:name w:val="FollowedHyperlink"/>
    <w:basedOn w:val="DefaultParagraphFont"/>
    <w:uiPriority w:val="99"/>
    <w:semiHidden/>
    <w:unhideWhenUsed/>
    <w:rsid w:val="00B02227"/>
    <w:rPr>
      <w:color w:val="800080" w:themeColor="followedHyperlink"/>
      <w:u w:val="single"/>
    </w:rPr>
  </w:style>
  <w:style w:type="character" w:customStyle="1" w:styleId="Heading1Char">
    <w:name w:val="Heading 1 Char"/>
    <w:basedOn w:val="DefaultParagraphFont"/>
    <w:link w:val="Heading1"/>
    <w:uiPriority w:val="9"/>
    <w:rsid w:val="0066015F"/>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66015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66015F"/>
    <w:rPr>
      <w:rFonts w:asciiTheme="majorHAnsi" w:eastAsiaTheme="majorEastAsia" w:hAnsiTheme="majorHAnsi" w:cstheme="majorBidi"/>
      <w:b/>
      <w:bCs/>
      <w:color w:val="4F81BD"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108"/>
    <w:pPr>
      <w:spacing w:after="200" w:line="276" w:lineRule="auto"/>
    </w:pPr>
    <w:rPr>
      <w:lang w:eastAsia="en-US"/>
    </w:rPr>
  </w:style>
  <w:style w:type="paragraph" w:styleId="Heading4">
    <w:name w:val="heading 4"/>
    <w:basedOn w:val="Normal"/>
    <w:next w:val="Normal"/>
    <w:link w:val="Heading4Char"/>
    <w:uiPriority w:val="9"/>
    <w:semiHidden/>
    <w:unhideWhenUsed/>
    <w:qFormat/>
    <w:locked/>
    <w:rsid w:val="007C40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ptafterbold">
    <w:name w:val="Normal 0pt after bold"/>
    <w:basedOn w:val="Normal"/>
    <w:next w:val="Normal"/>
    <w:link w:val="Normal0ptafterboldChar"/>
    <w:rsid w:val="00CD5A19"/>
    <w:pPr>
      <w:tabs>
        <w:tab w:val="num" w:pos="567"/>
        <w:tab w:val="left" w:pos="2300"/>
      </w:tabs>
      <w:spacing w:after="0" w:line="240" w:lineRule="auto"/>
    </w:pPr>
    <w:rPr>
      <w:rFonts w:ascii="Verdana" w:eastAsia="Times New Roman" w:hAnsi="Verdana" w:cs="Times New Roman"/>
      <w:b/>
      <w:bCs/>
      <w:sz w:val="20"/>
      <w:szCs w:val="24"/>
      <w:lang w:eastAsia="en-GB"/>
    </w:rPr>
  </w:style>
  <w:style w:type="character" w:customStyle="1" w:styleId="Normal0ptafterboldChar">
    <w:name w:val="Normal 0pt after bold Char"/>
    <w:link w:val="Normal0ptafterbold"/>
    <w:rsid w:val="00CD5A19"/>
    <w:rPr>
      <w:rFonts w:ascii="Verdana" w:eastAsia="Times New Roman" w:hAnsi="Verdana" w:cs="Times New Roman"/>
      <w:b/>
      <w:bCs/>
      <w:sz w:val="20"/>
      <w:szCs w:val="24"/>
    </w:rPr>
  </w:style>
  <w:style w:type="paragraph" w:styleId="NormalWeb">
    <w:name w:val="Normal (Web)"/>
    <w:basedOn w:val="Normal"/>
    <w:uiPriority w:val="99"/>
    <w:unhideWhenUsed/>
    <w:rsid w:val="00906A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06A39"/>
  </w:style>
  <w:style w:type="paragraph" w:styleId="BalloonText">
    <w:name w:val="Balloon Text"/>
    <w:basedOn w:val="Normal"/>
    <w:link w:val="BalloonTextChar"/>
    <w:uiPriority w:val="99"/>
    <w:semiHidden/>
    <w:unhideWhenUsed/>
    <w:rsid w:val="00560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A52"/>
    <w:rPr>
      <w:rFonts w:ascii="Tahoma" w:hAnsi="Tahoma" w:cs="Tahoma"/>
      <w:sz w:val="16"/>
      <w:szCs w:val="16"/>
      <w:lang w:eastAsia="en-US"/>
    </w:rPr>
  </w:style>
  <w:style w:type="character" w:styleId="Hyperlink">
    <w:name w:val="Hyperlink"/>
    <w:basedOn w:val="DefaultParagraphFont"/>
    <w:uiPriority w:val="99"/>
    <w:unhideWhenUsed/>
    <w:rsid w:val="007F2B3C"/>
    <w:rPr>
      <w:color w:val="0000FF" w:themeColor="hyperlink"/>
      <w:u w:val="single"/>
    </w:rPr>
  </w:style>
  <w:style w:type="character" w:customStyle="1" w:styleId="Heading4Char">
    <w:name w:val="Heading 4 Char"/>
    <w:basedOn w:val="DefaultParagraphFont"/>
    <w:link w:val="Heading4"/>
    <w:uiPriority w:val="9"/>
    <w:semiHidden/>
    <w:rsid w:val="007C4016"/>
    <w:rPr>
      <w:rFonts w:asciiTheme="majorHAnsi" w:eastAsiaTheme="majorEastAsia" w:hAnsiTheme="majorHAnsi" w:cstheme="majorBidi"/>
      <w:b/>
      <w:bCs/>
      <w:i/>
      <w:iCs/>
      <w:color w:val="4F81BD" w:themeColor="accent1"/>
      <w:lang w:eastAsia="en-US"/>
    </w:rPr>
  </w:style>
  <w:style w:type="paragraph" w:styleId="ListParagraph">
    <w:name w:val="List Paragraph"/>
    <w:basedOn w:val="Normal"/>
    <w:uiPriority w:val="34"/>
    <w:qFormat/>
    <w:rsid w:val="00935707"/>
    <w:pPr>
      <w:ind w:left="720"/>
      <w:contextualSpacing/>
    </w:pPr>
  </w:style>
  <w:style w:type="character" w:styleId="Strong">
    <w:name w:val="Strong"/>
    <w:basedOn w:val="DefaultParagraphFont"/>
    <w:uiPriority w:val="22"/>
    <w:qFormat/>
    <w:locked/>
    <w:rsid w:val="0013633A"/>
    <w:rPr>
      <w:b/>
      <w:bCs/>
    </w:rPr>
  </w:style>
  <w:style w:type="character" w:styleId="Emphasis">
    <w:name w:val="Emphasis"/>
    <w:basedOn w:val="DefaultParagraphFont"/>
    <w:uiPriority w:val="20"/>
    <w:qFormat/>
    <w:locked/>
    <w:rsid w:val="0013633A"/>
    <w:rPr>
      <w:i/>
      <w:iCs/>
    </w:rPr>
  </w:style>
  <w:style w:type="character" w:styleId="FollowedHyperlink">
    <w:name w:val="FollowedHyperlink"/>
    <w:basedOn w:val="DefaultParagraphFont"/>
    <w:uiPriority w:val="99"/>
    <w:semiHidden/>
    <w:unhideWhenUsed/>
    <w:rsid w:val="00B022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9088838">
      <w:bodyDiv w:val="1"/>
      <w:marLeft w:val="0"/>
      <w:marRight w:val="0"/>
      <w:marTop w:val="0"/>
      <w:marBottom w:val="0"/>
      <w:divBdr>
        <w:top w:val="none" w:sz="0" w:space="0" w:color="auto"/>
        <w:left w:val="none" w:sz="0" w:space="0" w:color="auto"/>
        <w:bottom w:val="none" w:sz="0" w:space="0" w:color="auto"/>
        <w:right w:val="none" w:sz="0" w:space="0" w:color="auto"/>
      </w:divBdr>
    </w:div>
    <w:div w:id="815561350">
      <w:bodyDiv w:val="1"/>
      <w:marLeft w:val="0"/>
      <w:marRight w:val="0"/>
      <w:marTop w:val="0"/>
      <w:marBottom w:val="0"/>
      <w:divBdr>
        <w:top w:val="none" w:sz="0" w:space="0" w:color="auto"/>
        <w:left w:val="none" w:sz="0" w:space="0" w:color="auto"/>
        <w:bottom w:val="none" w:sz="0" w:space="0" w:color="auto"/>
        <w:right w:val="none" w:sz="0" w:space="0" w:color="auto"/>
      </w:divBdr>
    </w:div>
    <w:div w:id="847646162">
      <w:bodyDiv w:val="1"/>
      <w:marLeft w:val="0"/>
      <w:marRight w:val="0"/>
      <w:marTop w:val="0"/>
      <w:marBottom w:val="0"/>
      <w:divBdr>
        <w:top w:val="none" w:sz="0" w:space="0" w:color="auto"/>
        <w:left w:val="none" w:sz="0" w:space="0" w:color="auto"/>
        <w:bottom w:val="none" w:sz="0" w:space="0" w:color="auto"/>
        <w:right w:val="none" w:sz="0" w:space="0" w:color="auto"/>
      </w:divBdr>
    </w:div>
    <w:div w:id="967668835">
      <w:bodyDiv w:val="1"/>
      <w:marLeft w:val="0"/>
      <w:marRight w:val="0"/>
      <w:marTop w:val="0"/>
      <w:marBottom w:val="0"/>
      <w:divBdr>
        <w:top w:val="none" w:sz="0" w:space="0" w:color="auto"/>
        <w:left w:val="none" w:sz="0" w:space="0" w:color="auto"/>
        <w:bottom w:val="none" w:sz="0" w:space="0" w:color="auto"/>
        <w:right w:val="none" w:sz="0" w:space="0" w:color="auto"/>
      </w:divBdr>
    </w:div>
    <w:div w:id="1225875717">
      <w:bodyDiv w:val="1"/>
      <w:marLeft w:val="0"/>
      <w:marRight w:val="0"/>
      <w:marTop w:val="0"/>
      <w:marBottom w:val="0"/>
      <w:divBdr>
        <w:top w:val="none" w:sz="0" w:space="0" w:color="auto"/>
        <w:left w:val="none" w:sz="0" w:space="0" w:color="auto"/>
        <w:bottom w:val="none" w:sz="0" w:space="0" w:color="auto"/>
        <w:right w:val="none" w:sz="0" w:space="0" w:color="auto"/>
      </w:divBdr>
      <w:divsChild>
        <w:div w:id="2086219060">
          <w:marLeft w:val="0"/>
          <w:marRight w:val="0"/>
          <w:marTop w:val="0"/>
          <w:marBottom w:val="0"/>
          <w:divBdr>
            <w:top w:val="none" w:sz="0" w:space="0" w:color="auto"/>
            <w:left w:val="none" w:sz="0" w:space="0" w:color="auto"/>
            <w:bottom w:val="none" w:sz="0" w:space="0" w:color="auto"/>
            <w:right w:val="none" w:sz="0" w:space="0" w:color="auto"/>
          </w:divBdr>
        </w:div>
        <w:div w:id="786969847">
          <w:marLeft w:val="0"/>
          <w:marRight w:val="0"/>
          <w:marTop w:val="0"/>
          <w:marBottom w:val="0"/>
          <w:divBdr>
            <w:top w:val="none" w:sz="0" w:space="0" w:color="auto"/>
            <w:left w:val="none" w:sz="0" w:space="0" w:color="auto"/>
            <w:bottom w:val="none" w:sz="0" w:space="0" w:color="auto"/>
            <w:right w:val="none" w:sz="0" w:space="0" w:color="auto"/>
          </w:divBdr>
        </w:div>
        <w:div w:id="1969192498">
          <w:marLeft w:val="0"/>
          <w:marRight w:val="0"/>
          <w:marTop w:val="0"/>
          <w:marBottom w:val="0"/>
          <w:divBdr>
            <w:top w:val="none" w:sz="0" w:space="0" w:color="auto"/>
            <w:left w:val="none" w:sz="0" w:space="0" w:color="auto"/>
            <w:bottom w:val="none" w:sz="0" w:space="0" w:color="auto"/>
            <w:right w:val="none" w:sz="0" w:space="0" w:color="auto"/>
          </w:divBdr>
        </w:div>
        <w:div w:id="1765764173">
          <w:marLeft w:val="0"/>
          <w:marRight w:val="0"/>
          <w:marTop w:val="0"/>
          <w:marBottom w:val="0"/>
          <w:divBdr>
            <w:top w:val="none" w:sz="0" w:space="0" w:color="auto"/>
            <w:left w:val="none" w:sz="0" w:space="0" w:color="auto"/>
            <w:bottom w:val="none" w:sz="0" w:space="0" w:color="auto"/>
            <w:right w:val="none" w:sz="0" w:space="0" w:color="auto"/>
          </w:divBdr>
        </w:div>
        <w:div w:id="1844200670">
          <w:marLeft w:val="0"/>
          <w:marRight w:val="0"/>
          <w:marTop w:val="0"/>
          <w:marBottom w:val="0"/>
          <w:divBdr>
            <w:top w:val="none" w:sz="0" w:space="0" w:color="auto"/>
            <w:left w:val="none" w:sz="0" w:space="0" w:color="auto"/>
            <w:bottom w:val="none" w:sz="0" w:space="0" w:color="auto"/>
            <w:right w:val="none" w:sz="0" w:space="0" w:color="auto"/>
          </w:divBdr>
        </w:div>
        <w:div w:id="300310615">
          <w:marLeft w:val="0"/>
          <w:marRight w:val="0"/>
          <w:marTop w:val="0"/>
          <w:marBottom w:val="0"/>
          <w:divBdr>
            <w:top w:val="none" w:sz="0" w:space="0" w:color="auto"/>
            <w:left w:val="none" w:sz="0" w:space="0" w:color="auto"/>
            <w:bottom w:val="none" w:sz="0" w:space="0" w:color="auto"/>
            <w:right w:val="none" w:sz="0" w:space="0" w:color="auto"/>
          </w:divBdr>
        </w:div>
        <w:div w:id="286620325">
          <w:marLeft w:val="0"/>
          <w:marRight w:val="0"/>
          <w:marTop w:val="0"/>
          <w:marBottom w:val="0"/>
          <w:divBdr>
            <w:top w:val="none" w:sz="0" w:space="0" w:color="auto"/>
            <w:left w:val="none" w:sz="0" w:space="0" w:color="auto"/>
            <w:bottom w:val="none" w:sz="0" w:space="0" w:color="auto"/>
            <w:right w:val="none" w:sz="0" w:space="0" w:color="auto"/>
          </w:divBdr>
        </w:div>
      </w:divsChild>
    </w:div>
    <w:div w:id="1340696114">
      <w:bodyDiv w:val="1"/>
      <w:marLeft w:val="0"/>
      <w:marRight w:val="0"/>
      <w:marTop w:val="0"/>
      <w:marBottom w:val="0"/>
      <w:divBdr>
        <w:top w:val="none" w:sz="0" w:space="0" w:color="auto"/>
        <w:left w:val="none" w:sz="0" w:space="0" w:color="auto"/>
        <w:bottom w:val="none" w:sz="0" w:space="0" w:color="auto"/>
        <w:right w:val="none" w:sz="0" w:space="0" w:color="auto"/>
      </w:divBdr>
    </w:div>
    <w:div w:id="1411082645">
      <w:marLeft w:val="0"/>
      <w:marRight w:val="0"/>
      <w:marTop w:val="0"/>
      <w:marBottom w:val="0"/>
      <w:divBdr>
        <w:top w:val="none" w:sz="0" w:space="0" w:color="auto"/>
        <w:left w:val="none" w:sz="0" w:space="0" w:color="auto"/>
        <w:bottom w:val="none" w:sz="0" w:space="0" w:color="auto"/>
        <w:right w:val="none" w:sz="0" w:space="0" w:color="auto"/>
      </w:divBdr>
      <w:divsChild>
        <w:div w:id="1411082661">
          <w:marLeft w:val="0"/>
          <w:marRight w:val="0"/>
          <w:marTop w:val="0"/>
          <w:marBottom w:val="0"/>
          <w:divBdr>
            <w:top w:val="none" w:sz="0" w:space="0" w:color="auto"/>
            <w:left w:val="none" w:sz="0" w:space="0" w:color="auto"/>
            <w:bottom w:val="none" w:sz="0" w:space="0" w:color="auto"/>
            <w:right w:val="none" w:sz="0" w:space="0" w:color="auto"/>
          </w:divBdr>
          <w:divsChild>
            <w:div w:id="1411082647">
              <w:marLeft w:val="0"/>
              <w:marRight w:val="0"/>
              <w:marTop w:val="0"/>
              <w:marBottom w:val="0"/>
              <w:divBdr>
                <w:top w:val="none" w:sz="0" w:space="0" w:color="auto"/>
                <w:left w:val="none" w:sz="0" w:space="0" w:color="auto"/>
                <w:bottom w:val="none" w:sz="0" w:space="0" w:color="auto"/>
                <w:right w:val="none" w:sz="0" w:space="0" w:color="auto"/>
              </w:divBdr>
            </w:div>
            <w:div w:id="1411082649">
              <w:marLeft w:val="0"/>
              <w:marRight w:val="0"/>
              <w:marTop w:val="0"/>
              <w:marBottom w:val="0"/>
              <w:divBdr>
                <w:top w:val="none" w:sz="0" w:space="0" w:color="auto"/>
                <w:left w:val="none" w:sz="0" w:space="0" w:color="auto"/>
                <w:bottom w:val="none" w:sz="0" w:space="0" w:color="auto"/>
                <w:right w:val="none" w:sz="0" w:space="0" w:color="auto"/>
              </w:divBdr>
            </w:div>
            <w:div w:id="1411082654">
              <w:marLeft w:val="0"/>
              <w:marRight w:val="0"/>
              <w:marTop w:val="0"/>
              <w:marBottom w:val="0"/>
              <w:divBdr>
                <w:top w:val="none" w:sz="0" w:space="0" w:color="auto"/>
                <w:left w:val="none" w:sz="0" w:space="0" w:color="auto"/>
                <w:bottom w:val="none" w:sz="0" w:space="0" w:color="auto"/>
                <w:right w:val="none" w:sz="0" w:space="0" w:color="auto"/>
              </w:divBdr>
            </w:div>
            <w:div w:id="1411082670">
              <w:marLeft w:val="0"/>
              <w:marRight w:val="0"/>
              <w:marTop w:val="0"/>
              <w:marBottom w:val="0"/>
              <w:divBdr>
                <w:top w:val="none" w:sz="0" w:space="0" w:color="auto"/>
                <w:left w:val="none" w:sz="0" w:space="0" w:color="auto"/>
                <w:bottom w:val="none" w:sz="0" w:space="0" w:color="auto"/>
                <w:right w:val="none" w:sz="0" w:space="0" w:color="auto"/>
              </w:divBdr>
            </w:div>
            <w:div w:id="1411082673">
              <w:marLeft w:val="0"/>
              <w:marRight w:val="0"/>
              <w:marTop w:val="0"/>
              <w:marBottom w:val="0"/>
              <w:divBdr>
                <w:top w:val="none" w:sz="0" w:space="0" w:color="auto"/>
                <w:left w:val="none" w:sz="0" w:space="0" w:color="auto"/>
                <w:bottom w:val="none" w:sz="0" w:space="0" w:color="auto"/>
                <w:right w:val="none" w:sz="0" w:space="0" w:color="auto"/>
              </w:divBdr>
            </w:div>
            <w:div w:id="1411082675">
              <w:marLeft w:val="0"/>
              <w:marRight w:val="0"/>
              <w:marTop w:val="0"/>
              <w:marBottom w:val="0"/>
              <w:divBdr>
                <w:top w:val="none" w:sz="0" w:space="0" w:color="auto"/>
                <w:left w:val="none" w:sz="0" w:space="0" w:color="auto"/>
                <w:bottom w:val="none" w:sz="0" w:space="0" w:color="auto"/>
                <w:right w:val="none" w:sz="0" w:space="0" w:color="auto"/>
              </w:divBdr>
            </w:div>
            <w:div w:id="1411082677">
              <w:marLeft w:val="0"/>
              <w:marRight w:val="0"/>
              <w:marTop w:val="0"/>
              <w:marBottom w:val="0"/>
              <w:divBdr>
                <w:top w:val="none" w:sz="0" w:space="0" w:color="auto"/>
                <w:left w:val="none" w:sz="0" w:space="0" w:color="auto"/>
                <w:bottom w:val="none" w:sz="0" w:space="0" w:color="auto"/>
                <w:right w:val="none" w:sz="0" w:space="0" w:color="auto"/>
              </w:divBdr>
            </w:div>
            <w:div w:id="1411082684">
              <w:marLeft w:val="0"/>
              <w:marRight w:val="0"/>
              <w:marTop w:val="0"/>
              <w:marBottom w:val="0"/>
              <w:divBdr>
                <w:top w:val="none" w:sz="0" w:space="0" w:color="auto"/>
                <w:left w:val="none" w:sz="0" w:space="0" w:color="auto"/>
                <w:bottom w:val="none" w:sz="0" w:space="0" w:color="auto"/>
                <w:right w:val="none" w:sz="0" w:space="0" w:color="auto"/>
              </w:divBdr>
            </w:div>
            <w:div w:id="1411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82652">
      <w:marLeft w:val="0"/>
      <w:marRight w:val="0"/>
      <w:marTop w:val="0"/>
      <w:marBottom w:val="0"/>
      <w:divBdr>
        <w:top w:val="none" w:sz="0" w:space="0" w:color="auto"/>
        <w:left w:val="none" w:sz="0" w:space="0" w:color="auto"/>
        <w:bottom w:val="none" w:sz="0" w:space="0" w:color="auto"/>
        <w:right w:val="none" w:sz="0" w:space="0" w:color="auto"/>
      </w:divBdr>
      <w:divsChild>
        <w:div w:id="1411082651">
          <w:marLeft w:val="0"/>
          <w:marRight w:val="0"/>
          <w:marTop w:val="0"/>
          <w:marBottom w:val="0"/>
          <w:divBdr>
            <w:top w:val="none" w:sz="0" w:space="0" w:color="auto"/>
            <w:left w:val="none" w:sz="0" w:space="0" w:color="auto"/>
            <w:bottom w:val="none" w:sz="0" w:space="0" w:color="auto"/>
            <w:right w:val="none" w:sz="0" w:space="0" w:color="auto"/>
          </w:divBdr>
          <w:divsChild>
            <w:div w:id="1411082657">
              <w:marLeft w:val="0"/>
              <w:marRight w:val="0"/>
              <w:marTop w:val="0"/>
              <w:marBottom w:val="0"/>
              <w:divBdr>
                <w:top w:val="none" w:sz="0" w:space="0" w:color="auto"/>
                <w:left w:val="none" w:sz="0" w:space="0" w:color="auto"/>
                <w:bottom w:val="none" w:sz="0" w:space="0" w:color="auto"/>
                <w:right w:val="none" w:sz="0" w:space="0" w:color="auto"/>
              </w:divBdr>
            </w:div>
            <w:div w:id="1411082671">
              <w:marLeft w:val="0"/>
              <w:marRight w:val="0"/>
              <w:marTop w:val="0"/>
              <w:marBottom w:val="0"/>
              <w:divBdr>
                <w:top w:val="none" w:sz="0" w:space="0" w:color="auto"/>
                <w:left w:val="none" w:sz="0" w:space="0" w:color="auto"/>
                <w:bottom w:val="none" w:sz="0" w:space="0" w:color="auto"/>
                <w:right w:val="none" w:sz="0" w:space="0" w:color="auto"/>
              </w:divBdr>
            </w:div>
            <w:div w:id="14110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82653">
      <w:marLeft w:val="0"/>
      <w:marRight w:val="0"/>
      <w:marTop w:val="0"/>
      <w:marBottom w:val="0"/>
      <w:divBdr>
        <w:top w:val="none" w:sz="0" w:space="0" w:color="auto"/>
        <w:left w:val="none" w:sz="0" w:space="0" w:color="auto"/>
        <w:bottom w:val="none" w:sz="0" w:space="0" w:color="auto"/>
        <w:right w:val="none" w:sz="0" w:space="0" w:color="auto"/>
      </w:divBdr>
      <w:divsChild>
        <w:div w:id="1411082648">
          <w:marLeft w:val="0"/>
          <w:marRight w:val="0"/>
          <w:marTop w:val="0"/>
          <w:marBottom w:val="0"/>
          <w:divBdr>
            <w:top w:val="none" w:sz="0" w:space="0" w:color="auto"/>
            <w:left w:val="none" w:sz="0" w:space="0" w:color="auto"/>
            <w:bottom w:val="none" w:sz="0" w:space="0" w:color="auto"/>
            <w:right w:val="none" w:sz="0" w:space="0" w:color="auto"/>
          </w:divBdr>
        </w:div>
      </w:divsChild>
    </w:div>
    <w:div w:id="1411082656">
      <w:marLeft w:val="0"/>
      <w:marRight w:val="0"/>
      <w:marTop w:val="0"/>
      <w:marBottom w:val="0"/>
      <w:divBdr>
        <w:top w:val="none" w:sz="0" w:space="0" w:color="auto"/>
        <w:left w:val="none" w:sz="0" w:space="0" w:color="auto"/>
        <w:bottom w:val="none" w:sz="0" w:space="0" w:color="auto"/>
        <w:right w:val="none" w:sz="0" w:space="0" w:color="auto"/>
      </w:divBdr>
      <w:divsChild>
        <w:div w:id="1411082642">
          <w:marLeft w:val="0"/>
          <w:marRight w:val="0"/>
          <w:marTop w:val="0"/>
          <w:marBottom w:val="0"/>
          <w:divBdr>
            <w:top w:val="none" w:sz="0" w:space="0" w:color="auto"/>
            <w:left w:val="none" w:sz="0" w:space="0" w:color="auto"/>
            <w:bottom w:val="none" w:sz="0" w:space="0" w:color="auto"/>
            <w:right w:val="none" w:sz="0" w:space="0" w:color="auto"/>
          </w:divBdr>
        </w:div>
      </w:divsChild>
    </w:div>
    <w:div w:id="1411082660">
      <w:marLeft w:val="0"/>
      <w:marRight w:val="0"/>
      <w:marTop w:val="0"/>
      <w:marBottom w:val="0"/>
      <w:divBdr>
        <w:top w:val="none" w:sz="0" w:space="0" w:color="auto"/>
        <w:left w:val="none" w:sz="0" w:space="0" w:color="auto"/>
        <w:bottom w:val="none" w:sz="0" w:space="0" w:color="auto"/>
        <w:right w:val="none" w:sz="0" w:space="0" w:color="auto"/>
      </w:divBdr>
      <w:divsChild>
        <w:div w:id="1411082664">
          <w:marLeft w:val="0"/>
          <w:marRight w:val="0"/>
          <w:marTop w:val="0"/>
          <w:marBottom w:val="0"/>
          <w:divBdr>
            <w:top w:val="none" w:sz="0" w:space="0" w:color="auto"/>
            <w:left w:val="none" w:sz="0" w:space="0" w:color="auto"/>
            <w:bottom w:val="none" w:sz="0" w:space="0" w:color="auto"/>
            <w:right w:val="none" w:sz="0" w:space="0" w:color="auto"/>
          </w:divBdr>
          <w:divsChild>
            <w:div w:id="1411082650">
              <w:marLeft w:val="0"/>
              <w:marRight w:val="0"/>
              <w:marTop w:val="0"/>
              <w:marBottom w:val="0"/>
              <w:divBdr>
                <w:top w:val="none" w:sz="0" w:space="0" w:color="auto"/>
                <w:left w:val="none" w:sz="0" w:space="0" w:color="auto"/>
                <w:bottom w:val="none" w:sz="0" w:space="0" w:color="auto"/>
                <w:right w:val="none" w:sz="0" w:space="0" w:color="auto"/>
              </w:divBdr>
            </w:div>
            <w:div w:id="1411082659">
              <w:marLeft w:val="0"/>
              <w:marRight w:val="0"/>
              <w:marTop w:val="0"/>
              <w:marBottom w:val="0"/>
              <w:divBdr>
                <w:top w:val="none" w:sz="0" w:space="0" w:color="auto"/>
                <w:left w:val="none" w:sz="0" w:space="0" w:color="auto"/>
                <w:bottom w:val="none" w:sz="0" w:space="0" w:color="auto"/>
                <w:right w:val="none" w:sz="0" w:space="0" w:color="auto"/>
              </w:divBdr>
            </w:div>
            <w:div w:id="1411082662">
              <w:marLeft w:val="0"/>
              <w:marRight w:val="0"/>
              <w:marTop w:val="0"/>
              <w:marBottom w:val="0"/>
              <w:divBdr>
                <w:top w:val="none" w:sz="0" w:space="0" w:color="auto"/>
                <w:left w:val="none" w:sz="0" w:space="0" w:color="auto"/>
                <w:bottom w:val="none" w:sz="0" w:space="0" w:color="auto"/>
                <w:right w:val="none" w:sz="0" w:space="0" w:color="auto"/>
              </w:divBdr>
            </w:div>
            <w:div w:id="1411082676">
              <w:marLeft w:val="0"/>
              <w:marRight w:val="0"/>
              <w:marTop w:val="0"/>
              <w:marBottom w:val="0"/>
              <w:divBdr>
                <w:top w:val="none" w:sz="0" w:space="0" w:color="auto"/>
                <w:left w:val="none" w:sz="0" w:space="0" w:color="auto"/>
                <w:bottom w:val="none" w:sz="0" w:space="0" w:color="auto"/>
                <w:right w:val="none" w:sz="0" w:space="0" w:color="auto"/>
              </w:divBdr>
            </w:div>
            <w:div w:id="1411082687">
              <w:marLeft w:val="0"/>
              <w:marRight w:val="0"/>
              <w:marTop w:val="0"/>
              <w:marBottom w:val="0"/>
              <w:divBdr>
                <w:top w:val="none" w:sz="0" w:space="0" w:color="auto"/>
                <w:left w:val="none" w:sz="0" w:space="0" w:color="auto"/>
                <w:bottom w:val="none" w:sz="0" w:space="0" w:color="auto"/>
                <w:right w:val="none" w:sz="0" w:space="0" w:color="auto"/>
              </w:divBdr>
            </w:div>
            <w:div w:id="1411082692">
              <w:marLeft w:val="0"/>
              <w:marRight w:val="0"/>
              <w:marTop w:val="0"/>
              <w:marBottom w:val="0"/>
              <w:divBdr>
                <w:top w:val="none" w:sz="0" w:space="0" w:color="auto"/>
                <w:left w:val="none" w:sz="0" w:space="0" w:color="auto"/>
                <w:bottom w:val="none" w:sz="0" w:space="0" w:color="auto"/>
                <w:right w:val="none" w:sz="0" w:space="0" w:color="auto"/>
              </w:divBdr>
            </w:div>
            <w:div w:id="14110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82674">
      <w:marLeft w:val="0"/>
      <w:marRight w:val="0"/>
      <w:marTop w:val="0"/>
      <w:marBottom w:val="0"/>
      <w:divBdr>
        <w:top w:val="none" w:sz="0" w:space="0" w:color="auto"/>
        <w:left w:val="none" w:sz="0" w:space="0" w:color="auto"/>
        <w:bottom w:val="none" w:sz="0" w:space="0" w:color="auto"/>
        <w:right w:val="none" w:sz="0" w:space="0" w:color="auto"/>
      </w:divBdr>
      <w:divsChild>
        <w:div w:id="1411082690">
          <w:marLeft w:val="0"/>
          <w:marRight w:val="0"/>
          <w:marTop w:val="0"/>
          <w:marBottom w:val="0"/>
          <w:divBdr>
            <w:top w:val="none" w:sz="0" w:space="0" w:color="auto"/>
            <w:left w:val="none" w:sz="0" w:space="0" w:color="auto"/>
            <w:bottom w:val="none" w:sz="0" w:space="0" w:color="auto"/>
            <w:right w:val="none" w:sz="0" w:space="0" w:color="auto"/>
          </w:divBdr>
        </w:div>
      </w:divsChild>
    </w:div>
    <w:div w:id="1411082681">
      <w:marLeft w:val="0"/>
      <w:marRight w:val="0"/>
      <w:marTop w:val="0"/>
      <w:marBottom w:val="0"/>
      <w:divBdr>
        <w:top w:val="none" w:sz="0" w:space="0" w:color="auto"/>
        <w:left w:val="none" w:sz="0" w:space="0" w:color="auto"/>
        <w:bottom w:val="none" w:sz="0" w:space="0" w:color="auto"/>
        <w:right w:val="none" w:sz="0" w:space="0" w:color="auto"/>
      </w:divBdr>
      <w:divsChild>
        <w:div w:id="1411082641">
          <w:marLeft w:val="0"/>
          <w:marRight w:val="0"/>
          <w:marTop w:val="0"/>
          <w:marBottom w:val="0"/>
          <w:divBdr>
            <w:top w:val="none" w:sz="0" w:space="0" w:color="auto"/>
            <w:left w:val="none" w:sz="0" w:space="0" w:color="auto"/>
            <w:bottom w:val="none" w:sz="0" w:space="0" w:color="auto"/>
            <w:right w:val="none" w:sz="0" w:space="0" w:color="auto"/>
          </w:divBdr>
          <w:divsChild>
            <w:div w:id="1411082643">
              <w:marLeft w:val="0"/>
              <w:marRight w:val="0"/>
              <w:marTop w:val="0"/>
              <w:marBottom w:val="0"/>
              <w:divBdr>
                <w:top w:val="none" w:sz="0" w:space="0" w:color="auto"/>
                <w:left w:val="none" w:sz="0" w:space="0" w:color="auto"/>
                <w:bottom w:val="none" w:sz="0" w:space="0" w:color="auto"/>
                <w:right w:val="none" w:sz="0" w:space="0" w:color="auto"/>
              </w:divBdr>
            </w:div>
            <w:div w:id="1411082644">
              <w:marLeft w:val="0"/>
              <w:marRight w:val="0"/>
              <w:marTop w:val="0"/>
              <w:marBottom w:val="0"/>
              <w:divBdr>
                <w:top w:val="none" w:sz="0" w:space="0" w:color="auto"/>
                <w:left w:val="none" w:sz="0" w:space="0" w:color="auto"/>
                <w:bottom w:val="none" w:sz="0" w:space="0" w:color="auto"/>
                <w:right w:val="none" w:sz="0" w:space="0" w:color="auto"/>
              </w:divBdr>
            </w:div>
            <w:div w:id="1411082646">
              <w:marLeft w:val="0"/>
              <w:marRight w:val="0"/>
              <w:marTop w:val="0"/>
              <w:marBottom w:val="0"/>
              <w:divBdr>
                <w:top w:val="none" w:sz="0" w:space="0" w:color="auto"/>
                <w:left w:val="none" w:sz="0" w:space="0" w:color="auto"/>
                <w:bottom w:val="none" w:sz="0" w:space="0" w:color="auto"/>
                <w:right w:val="none" w:sz="0" w:space="0" w:color="auto"/>
              </w:divBdr>
            </w:div>
            <w:div w:id="1411082665">
              <w:marLeft w:val="0"/>
              <w:marRight w:val="0"/>
              <w:marTop w:val="0"/>
              <w:marBottom w:val="0"/>
              <w:divBdr>
                <w:top w:val="none" w:sz="0" w:space="0" w:color="auto"/>
                <w:left w:val="none" w:sz="0" w:space="0" w:color="auto"/>
                <w:bottom w:val="none" w:sz="0" w:space="0" w:color="auto"/>
                <w:right w:val="none" w:sz="0" w:space="0" w:color="auto"/>
              </w:divBdr>
            </w:div>
            <w:div w:id="1411082669">
              <w:marLeft w:val="0"/>
              <w:marRight w:val="0"/>
              <w:marTop w:val="0"/>
              <w:marBottom w:val="0"/>
              <w:divBdr>
                <w:top w:val="none" w:sz="0" w:space="0" w:color="auto"/>
                <w:left w:val="none" w:sz="0" w:space="0" w:color="auto"/>
                <w:bottom w:val="none" w:sz="0" w:space="0" w:color="auto"/>
                <w:right w:val="none" w:sz="0" w:space="0" w:color="auto"/>
              </w:divBdr>
            </w:div>
            <w:div w:id="1411082672">
              <w:marLeft w:val="0"/>
              <w:marRight w:val="0"/>
              <w:marTop w:val="0"/>
              <w:marBottom w:val="0"/>
              <w:divBdr>
                <w:top w:val="none" w:sz="0" w:space="0" w:color="auto"/>
                <w:left w:val="none" w:sz="0" w:space="0" w:color="auto"/>
                <w:bottom w:val="none" w:sz="0" w:space="0" w:color="auto"/>
                <w:right w:val="none" w:sz="0" w:space="0" w:color="auto"/>
              </w:divBdr>
            </w:div>
            <w:div w:id="141108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82683">
      <w:marLeft w:val="0"/>
      <w:marRight w:val="0"/>
      <w:marTop w:val="0"/>
      <w:marBottom w:val="0"/>
      <w:divBdr>
        <w:top w:val="none" w:sz="0" w:space="0" w:color="auto"/>
        <w:left w:val="none" w:sz="0" w:space="0" w:color="auto"/>
        <w:bottom w:val="none" w:sz="0" w:space="0" w:color="auto"/>
        <w:right w:val="none" w:sz="0" w:space="0" w:color="auto"/>
      </w:divBdr>
      <w:divsChild>
        <w:div w:id="1411082668">
          <w:marLeft w:val="0"/>
          <w:marRight w:val="0"/>
          <w:marTop w:val="0"/>
          <w:marBottom w:val="0"/>
          <w:divBdr>
            <w:top w:val="none" w:sz="0" w:space="0" w:color="auto"/>
            <w:left w:val="none" w:sz="0" w:space="0" w:color="auto"/>
            <w:bottom w:val="none" w:sz="0" w:space="0" w:color="auto"/>
            <w:right w:val="none" w:sz="0" w:space="0" w:color="auto"/>
          </w:divBdr>
        </w:div>
      </w:divsChild>
    </w:div>
    <w:div w:id="1411082689">
      <w:marLeft w:val="0"/>
      <w:marRight w:val="0"/>
      <w:marTop w:val="0"/>
      <w:marBottom w:val="0"/>
      <w:divBdr>
        <w:top w:val="none" w:sz="0" w:space="0" w:color="auto"/>
        <w:left w:val="none" w:sz="0" w:space="0" w:color="auto"/>
        <w:bottom w:val="none" w:sz="0" w:space="0" w:color="auto"/>
        <w:right w:val="none" w:sz="0" w:space="0" w:color="auto"/>
      </w:divBdr>
      <w:divsChild>
        <w:div w:id="1411082688">
          <w:marLeft w:val="0"/>
          <w:marRight w:val="0"/>
          <w:marTop w:val="0"/>
          <w:marBottom w:val="0"/>
          <w:divBdr>
            <w:top w:val="none" w:sz="0" w:space="0" w:color="auto"/>
            <w:left w:val="none" w:sz="0" w:space="0" w:color="auto"/>
            <w:bottom w:val="none" w:sz="0" w:space="0" w:color="auto"/>
            <w:right w:val="none" w:sz="0" w:space="0" w:color="auto"/>
          </w:divBdr>
          <w:divsChild>
            <w:div w:id="1411082655">
              <w:marLeft w:val="0"/>
              <w:marRight w:val="0"/>
              <w:marTop w:val="0"/>
              <w:marBottom w:val="0"/>
              <w:divBdr>
                <w:top w:val="none" w:sz="0" w:space="0" w:color="auto"/>
                <w:left w:val="none" w:sz="0" w:space="0" w:color="auto"/>
                <w:bottom w:val="none" w:sz="0" w:space="0" w:color="auto"/>
                <w:right w:val="none" w:sz="0" w:space="0" w:color="auto"/>
              </w:divBdr>
            </w:div>
            <w:div w:id="1411082658">
              <w:marLeft w:val="0"/>
              <w:marRight w:val="0"/>
              <w:marTop w:val="0"/>
              <w:marBottom w:val="0"/>
              <w:divBdr>
                <w:top w:val="none" w:sz="0" w:space="0" w:color="auto"/>
                <w:left w:val="none" w:sz="0" w:space="0" w:color="auto"/>
                <w:bottom w:val="none" w:sz="0" w:space="0" w:color="auto"/>
                <w:right w:val="none" w:sz="0" w:space="0" w:color="auto"/>
              </w:divBdr>
            </w:div>
            <w:div w:id="1411082663">
              <w:marLeft w:val="0"/>
              <w:marRight w:val="0"/>
              <w:marTop w:val="0"/>
              <w:marBottom w:val="0"/>
              <w:divBdr>
                <w:top w:val="none" w:sz="0" w:space="0" w:color="auto"/>
                <w:left w:val="none" w:sz="0" w:space="0" w:color="auto"/>
                <w:bottom w:val="none" w:sz="0" w:space="0" w:color="auto"/>
                <w:right w:val="none" w:sz="0" w:space="0" w:color="auto"/>
              </w:divBdr>
            </w:div>
            <w:div w:id="1411082666">
              <w:marLeft w:val="0"/>
              <w:marRight w:val="0"/>
              <w:marTop w:val="0"/>
              <w:marBottom w:val="0"/>
              <w:divBdr>
                <w:top w:val="none" w:sz="0" w:space="0" w:color="auto"/>
                <w:left w:val="none" w:sz="0" w:space="0" w:color="auto"/>
                <w:bottom w:val="none" w:sz="0" w:space="0" w:color="auto"/>
                <w:right w:val="none" w:sz="0" w:space="0" w:color="auto"/>
              </w:divBdr>
            </w:div>
            <w:div w:id="1411082667">
              <w:marLeft w:val="0"/>
              <w:marRight w:val="0"/>
              <w:marTop w:val="0"/>
              <w:marBottom w:val="0"/>
              <w:divBdr>
                <w:top w:val="none" w:sz="0" w:space="0" w:color="auto"/>
                <w:left w:val="none" w:sz="0" w:space="0" w:color="auto"/>
                <w:bottom w:val="none" w:sz="0" w:space="0" w:color="auto"/>
                <w:right w:val="none" w:sz="0" w:space="0" w:color="auto"/>
              </w:divBdr>
            </w:div>
            <w:div w:id="1411082678">
              <w:marLeft w:val="0"/>
              <w:marRight w:val="0"/>
              <w:marTop w:val="0"/>
              <w:marBottom w:val="0"/>
              <w:divBdr>
                <w:top w:val="none" w:sz="0" w:space="0" w:color="auto"/>
                <w:left w:val="none" w:sz="0" w:space="0" w:color="auto"/>
                <w:bottom w:val="none" w:sz="0" w:space="0" w:color="auto"/>
                <w:right w:val="none" w:sz="0" w:space="0" w:color="auto"/>
              </w:divBdr>
            </w:div>
            <w:div w:id="1411082679">
              <w:marLeft w:val="0"/>
              <w:marRight w:val="0"/>
              <w:marTop w:val="0"/>
              <w:marBottom w:val="0"/>
              <w:divBdr>
                <w:top w:val="none" w:sz="0" w:space="0" w:color="auto"/>
                <w:left w:val="none" w:sz="0" w:space="0" w:color="auto"/>
                <w:bottom w:val="none" w:sz="0" w:space="0" w:color="auto"/>
                <w:right w:val="none" w:sz="0" w:space="0" w:color="auto"/>
              </w:divBdr>
            </w:div>
            <w:div w:id="1411082682">
              <w:marLeft w:val="0"/>
              <w:marRight w:val="0"/>
              <w:marTop w:val="0"/>
              <w:marBottom w:val="0"/>
              <w:divBdr>
                <w:top w:val="none" w:sz="0" w:space="0" w:color="auto"/>
                <w:left w:val="none" w:sz="0" w:space="0" w:color="auto"/>
                <w:bottom w:val="none" w:sz="0" w:space="0" w:color="auto"/>
                <w:right w:val="none" w:sz="0" w:space="0" w:color="auto"/>
              </w:divBdr>
            </w:div>
            <w:div w:id="1411082685">
              <w:marLeft w:val="0"/>
              <w:marRight w:val="0"/>
              <w:marTop w:val="0"/>
              <w:marBottom w:val="0"/>
              <w:divBdr>
                <w:top w:val="none" w:sz="0" w:space="0" w:color="auto"/>
                <w:left w:val="none" w:sz="0" w:space="0" w:color="auto"/>
                <w:bottom w:val="none" w:sz="0" w:space="0" w:color="auto"/>
                <w:right w:val="none" w:sz="0" w:space="0" w:color="auto"/>
              </w:divBdr>
            </w:div>
            <w:div w:id="1411082691">
              <w:marLeft w:val="0"/>
              <w:marRight w:val="0"/>
              <w:marTop w:val="0"/>
              <w:marBottom w:val="0"/>
              <w:divBdr>
                <w:top w:val="none" w:sz="0" w:space="0" w:color="auto"/>
                <w:left w:val="none" w:sz="0" w:space="0" w:color="auto"/>
                <w:bottom w:val="none" w:sz="0" w:space="0" w:color="auto"/>
                <w:right w:val="none" w:sz="0" w:space="0" w:color="auto"/>
              </w:divBdr>
            </w:div>
            <w:div w:id="14110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9sherwin.yolasite.com/questions.php" TargetMode="External"/><Relationship Id="rId13" Type="http://schemas.openxmlformats.org/officeDocument/2006/relationships/image" Target="media/image2.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9sherwin.yolasite.com/flowcharts.php"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9sherwin.yolasite.com/" TargetMode="External"/><Relationship Id="rId11" Type="http://schemas.openxmlformats.org/officeDocument/2006/relationships/hyperlink" Target="http://9sherwin.yolasite.com/" TargetMode="External"/><Relationship Id="rId5" Type="http://schemas.openxmlformats.org/officeDocument/2006/relationships/hyperlink" Target="http://9sherwin.yolasite.com/etherpads.php" TargetMode="External"/><Relationship Id="rId15" Type="http://schemas.openxmlformats.org/officeDocument/2006/relationships/image" Target="media/image4.png"/><Relationship Id="rId10" Type="http://schemas.openxmlformats.org/officeDocument/2006/relationships/hyperlink" Target="http://9sherwin.yolasite.com/" TargetMode="External"/><Relationship Id="rId4" Type="http://schemas.openxmlformats.org/officeDocument/2006/relationships/webSettings" Target="webSettings.xml"/><Relationship Id="rId9" Type="http://schemas.openxmlformats.org/officeDocument/2006/relationships/hyperlink" Target="http://9sherwin.yolasite.com/corkboard.php"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TDA Resource:</vt:lpstr>
    </vt:vector>
  </TitlesOfParts>
  <Company>Nottingham Trent University</Company>
  <LinksUpToDate>false</LinksUpToDate>
  <CharactersWithSpaces>13376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 Resource:</dc:title>
  <dc:creator>Boulton, Helen</dc:creator>
  <cp:lastModifiedBy>Helen Study</cp:lastModifiedBy>
  <cp:revision>2</cp:revision>
  <dcterms:created xsi:type="dcterms:W3CDTF">2013-01-15T09:30:00Z</dcterms:created>
  <dcterms:modified xsi:type="dcterms:W3CDTF">2013-01-15T09:30:00Z</dcterms:modified>
</cp:coreProperties>
</file>